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8D" w:rsidRDefault="0062358D" w:rsidP="00FC5962">
      <w:pPr>
        <w:autoSpaceDE w:val="0"/>
        <w:autoSpaceDN w:val="0"/>
        <w:adjustRightInd w:val="0"/>
        <w:jc w:val="center"/>
        <w:rPr>
          <w:rFonts w:eastAsiaTheme="minorHAnsi"/>
          <w:b/>
          <w:bCs/>
          <w:sz w:val="20"/>
          <w:lang w:eastAsia="en-US"/>
        </w:rPr>
      </w:pPr>
    </w:p>
    <w:p w:rsidR="00FC5962" w:rsidRPr="00CD5336" w:rsidRDefault="00FC5962" w:rsidP="00FC5962">
      <w:pPr>
        <w:autoSpaceDE w:val="0"/>
        <w:autoSpaceDN w:val="0"/>
        <w:adjustRightInd w:val="0"/>
        <w:jc w:val="center"/>
        <w:rPr>
          <w:rFonts w:eastAsiaTheme="minorHAnsi"/>
          <w:b/>
          <w:bCs/>
          <w:sz w:val="20"/>
          <w:lang w:eastAsia="en-US"/>
        </w:rPr>
      </w:pPr>
      <w:r w:rsidRPr="00CD5336">
        <w:rPr>
          <w:rFonts w:eastAsiaTheme="minorHAnsi"/>
          <w:b/>
          <w:bCs/>
          <w:sz w:val="20"/>
          <w:lang w:eastAsia="en-US"/>
        </w:rPr>
        <w:t>ДОГОВОР</w:t>
      </w:r>
    </w:p>
    <w:p w:rsidR="00FC5962" w:rsidRPr="00CD5336" w:rsidRDefault="00FC5962" w:rsidP="00FC5962">
      <w:pPr>
        <w:autoSpaceDE w:val="0"/>
        <w:autoSpaceDN w:val="0"/>
        <w:adjustRightInd w:val="0"/>
        <w:jc w:val="center"/>
        <w:rPr>
          <w:rFonts w:eastAsiaTheme="minorHAnsi"/>
          <w:b/>
          <w:bCs/>
          <w:sz w:val="20"/>
          <w:lang w:eastAsia="en-US"/>
        </w:rPr>
      </w:pPr>
      <w:r w:rsidRPr="00CD5336">
        <w:rPr>
          <w:rFonts w:eastAsiaTheme="minorHAnsi"/>
          <w:b/>
          <w:bCs/>
          <w:sz w:val="20"/>
          <w:lang w:eastAsia="en-US"/>
        </w:rPr>
        <w:t>холодного водоснабжения</w:t>
      </w:r>
    </w:p>
    <w:p w:rsidR="00FC5962" w:rsidRPr="00CD5336" w:rsidRDefault="00FC5962" w:rsidP="00FC5962">
      <w:pPr>
        <w:autoSpaceDE w:val="0"/>
        <w:autoSpaceDN w:val="0"/>
        <w:adjustRightInd w:val="0"/>
        <w:jc w:val="center"/>
        <w:rPr>
          <w:rFonts w:eastAsiaTheme="minorHAnsi"/>
          <w:b/>
          <w:bCs/>
          <w:sz w:val="20"/>
          <w:lang w:eastAsia="en-US"/>
        </w:rPr>
      </w:pPr>
      <w:r w:rsidRPr="00CD5336">
        <w:rPr>
          <w:rFonts w:eastAsiaTheme="minorHAnsi"/>
          <w:b/>
          <w:bCs/>
          <w:sz w:val="20"/>
          <w:lang w:eastAsia="en-US"/>
        </w:rPr>
        <w:t>№_______</w:t>
      </w:r>
    </w:p>
    <w:p w:rsidR="00FC5962" w:rsidRPr="00CD5336" w:rsidRDefault="00FC5962" w:rsidP="00FC5962">
      <w:pPr>
        <w:autoSpaceDE w:val="0"/>
        <w:autoSpaceDN w:val="0"/>
        <w:adjustRightInd w:val="0"/>
        <w:jc w:val="both"/>
        <w:rPr>
          <w:rFonts w:eastAsiaTheme="minorHAnsi"/>
          <w:sz w:val="20"/>
          <w:lang w:eastAsia="en-US"/>
        </w:rPr>
      </w:pPr>
      <w:r w:rsidRPr="00CD5336">
        <w:rPr>
          <w:rFonts w:eastAsiaTheme="minorHAnsi"/>
          <w:sz w:val="20"/>
          <w:lang w:eastAsia="en-US"/>
        </w:rPr>
        <w:t xml:space="preserve">с. Туруханск                                                                                                         </w:t>
      </w:r>
      <w:r w:rsidR="00CB79A4">
        <w:rPr>
          <w:rFonts w:eastAsiaTheme="minorHAnsi"/>
          <w:sz w:val="20"/>
          <w:lang w:eastAsia="en-US"/>
        </w:rPr>
        <w:t xml:space="preserve">                               </w:t>
      </w:r>
      <w:r w:rsidRPr="00CD5336">
        <w:rPr>
          <w:rFonts w:eastAsiaTheme="minorHAnsi"/>
          <w:sz w:val="20"/>
          <w:lang w:eastAsia="en-US"/>
        </w:rPr>
        <w:t>«___»_________ 20___ г.</w:t>
      </w:r>
    </w:p>
    <w:p w:rsidR="00FC5962" w:rsidRPr="00CD5336" w:rsidRDefault="00FC5962" w:rsidP="00FC5962">
      <w:pPr>
        <w:autoSpaceDE w:val="0"/>
        <w:autoSpaceDN w:val="0"/>
        <w:adjustRightInd w:val="0"/>
        <w:jc w:val="both"/>
        <w:rPr>
          <w:rFonts w:eastAsiaTheme="minorHAnsi"/>
          <w:sz w:val="20"/>
          <w:lang w:eastAsia="en-US"/>
        </w:rPr>
      </w:pPr>
    </w:p>
    <w:p w:rsidR="00FC5962" w:rsidRPr="00CD5336" w:rsidRDefault="00AF6B46" w:rsidP="00FC5962">
      <w:pPr>
        <w:pStyle w:val="ConsPlusNormal"/>
        <w:tabs>
          <w:tab w:val="left" w:pos="709"/>
        </w:tabs>
        <w:jc w:val="both"/>
        <w:rPr>
          <w:rFonts w:ascii="Times New Roman" w:hAnsi="Times New Roman" w:cs="Times New Roman"/>
          <w:sz w:val="20"/>
          <w:szCs w:val="20"/>
        </w:rPr>
      </w:pPr>
      <w:r>
        <w:rPr>
          <w:rFonts w:ascii="Times New Roman" w:hAnsi="Times New Roman" w:cs="Times New Roman"/>
          <w:b/>
          <w:bCs/>
          <w:sz w:val="20"/>
          <w:szCs w:val="20"/>
        </w:rPr>
        <w:t xml:space="preserve">       </w:t>
      </w:r>
      <w:r w:rsidR="00FC5962" w:rsidRPr="00CD5336">
        <w:rPr>
          <w:rFonts w:ascii="Times New Roman" w:hAnsi="Times New Roman" w:cs="Times New Roman"/>
          <w:sz w:val="20"/>
          <w:szCs w:val="20"/>
        </w:rPr>
        <w:t>с одной стороны, и</w:t>
      </w:r>
      <w:r w:rsidR="00FC5962" w:rsidRPr="00CD5336">
        <w:rPr>
          <w:rFonts w:ascii="Times New Roman" w:hAnsi="Times New Roman" w:cs="Times New Roman"/>
          <w:b/>
          <w:sz w:val="20"/>
          <w:szCs w:val="20"/>
        </w:rPr>
        <w:t xml:space="preserve"> Общество с ограниченной ответственностью «Туруханская энергетическая компания» (ООО  «ТуруханскЭнергоком»), </w:t>
      </w:r>
      <w:r w:rsidR="00FC5962" w:rsidRPr="00CD5336">
        <w:rPr>
          <w:rFonts w:ascii="Times New Roman" w:hAnsi="Times New Roman" w:cs="Times New Roman"/>
          <w:sz w:val="20"/>
          <w:szCs w:val="20"/>
        </w:rPr>
        <w:t>именуемое в дальнейшем Поставщик, в лице генерального директора Булгакова Василия Ивановича, действующего на основании Устава с другой стороны, заключили настоящий договор о нижеследующем:</w:t>
      </w:r>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r w:rsidRPr="00CD5336">
        <w:rPr>
          <w:rFonts w:ascii="Times New Roman" w:hAnsi="Times New Roman" w:cs="Times New Roman"/>
          <w:b/>
          <w:sz w:val="20"/>
          <w:szCs w:val="20"/>
        </w:rPr>
        <w:t>Предмет договора</w:t>
      </w:r>
    </w:p>
    <w:p w:rsidR="00FC5962"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По настоящему договору Поставщик обязуется подавать Абоненту через присоединенную водопроводную сеть из централизованных систем холодного водоснабжения холодную (питьевую) воду, а Абонент обязуется оплачивать принятую холодную (питьевую) воду установленного качества в объем</w:t>
      </w:r>
      <w:proofErr w:type="gramStart"/>
      <w:r w:rsidRPr="00CD5336">
        <w:rPr>
          <w:rFonts w:ascii="Times New Roman" w:hAnsi="Times New Roman" w:cs="Times New Roman"/>
          <w:sz w:val="20"/>
          <w:szCs w:val="20"/>
        </w:rPr>
        <w:t>е</w:t>
      </w:r>
      <w:r w:rsidR="00C013EC">
        <w:rPr>
          <w:rFonts w:ascii="Times New Roman" w:hAnsi="Times New Roman" w:cs="Times New Roman"/>
          <w:b/>
          <w:sz w:val="20"/>
          <w:szCs w:val="20"/>
        </w:rPr>
        <w:t>(</w:t>
      </w:r>
      <w:proofErr w:type="gramEnd"/>
      <w:r w:rsidR="00C013EC">
        <w:rPr>
          <w:rFonts w:ascii="Times New Roman" w:hAnsi="Times New Roman" w:cs="Times New Roman"/>
          <w:b/>
          <w:sz w:val="20"/>
          <w:szCs w:val="20"/>
        </w:rPr>
        <w:t>Приложение № 2)</w:t>
      </w:r>
      <w:r w:rsidRPr="00CD5336">
        <w:rPr>
          <w:rFonts w:ascii="Times New Roman" w:hAnsi="Times New Roman" w:cs="Times New Roman"/>
          <w:sz w:val="20"/>
          <w:szCs w:val="20"/>
        </w:rPr>
        <w:t>,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024F6"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Границы балансовой принадлежности и эксплуатационной ответственности </w:t>
      </w:r>
      <w:proofErr w:type="gramStart"/>
      <w:r w:rsidRPr="00CD5336">
        <w:rPr>
          <w:rFonts w:ascii="Times New Roman" w:hAnsi="Times New Roman" w:cs="Times New Roman"/>
          <w:sz w:val="20"/>
          <w:szCs w:val="20"/>
        </w:rPr>
        <w:t>объектов централизованных систем холодного водоснабжения Поставщика</w:t>
      </w:r>
      <w:proofErr w:type="gramEnd"/>
      <w:r w:rsidRPr="00CD5336">
        <w:rPr>
          <w:rFonts w:ascii="Times New Roman" w:hAnsi="Times New Roman" w:cs="Times New Roman"/>
          <w:sz w:val="20"/>
          <w:szCs w:val="20"/>
        </w:rPr>
        <w:t xml:space="preserve"> и Абонента определяются в соответствии с актом разграничения балансовой принадлежности и эксплуатационной ответственности по форме согласно </w:t>
      </w:r>
      <w:r w:rsidR="001B0DB3" w:rsidRPr="00CD5336">
        <w:rPr>
          <w:rFonts w:ascii="Times New Roman" w:hAnsi="Times New Roman" w:cs="Times New Roman"/>
          <w:b/>
          <w:sz w:val="20"/>
          <w:szCs w:val="20"/>
        </w:rPr>
        <w:t>П</w:t>
      </w:r>
      <w:r w:rsidRPr="00CD5336">
        <w:rPr>
          <w:rFonts w:ascii="Times New Roman" w:hAnsi="Times New Roman" w:cs="Times New Roman"/>
          <w:b/>
          <w:sz w:val="20"/>
          <w:szCs w:val="20"/>
        </w:rPr>
        <w:t xml:space="preserve">риложению № </w:t>
      </w:r>
      <w:r w:rsidR="00C013EC">
        <w:rPr>
          <w:rFonts w:ascii="Times New Roman" w:hAnsi="Times New Roman" w:cs="Times New Roman"/>
          <w:b/>
          <w:sz w:val="20"/>
          <w:szCs w:val="20"/>
        </w:rPr>
        <w:t>5</w:t>
      </w:r>
      <w:r w:rsidRPr="00CD5336">
        <w:rPr>
          <w:rFonts w:ascii="Times New Roman" w:hAnsi="Times New Roman" w:cs="Times New Roman"/>
          <w:sz w:val="20"/>
          <w:szCs w:val="20"/>
        </w:rPr>
        <w:t>.</w:t>
      </w:r>
    </w:p>
    <w:p w:rsidR="00FC5962"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Акт разграничения балансовой принадлежности и эксплуатационной ответственности, приведенный в </w:t>
      </w:r>
      <w:r w:rsidR="001B0DB3" w:rsidRPr="00CD5336">
        <w:rPr>
          <w:rFonts w:ascii="Times New Roman" w:hAnsi="Times New Roman" w:cs="Times New Roman"/>
          <w:b/>
          <w:sz w:val="20"/>
          <w:szCs w:val="20"/>
        </w:rPr>
        <w:t>П</w:t>
      </w:r>
      <w:r w:rsidRPr="00CD5336">
        <w:rPr>
          <w:rFonts w:ascii="Times New Roman" w:hAnsi="Times New Roman" w:cs="Times New Roman"/>
          <w:b/>
          <w:sz w:val="20"/>
          <w:szCs w:val="20"/>
        </w:rPr>
        <w:t xml:space="preserve">риложении </w:t>
      </w:r>
      <w:r w:rsidR="00F024F6" w:rsidRPr="00CD5336">
        <w:rPr>
          <w:rFonts w:ascii="Times New Roman" w:hAnsi="Times New Roman" w:cs="Times New Roman"/>
          <w:b/>
          <w:sz w:val="20"/>
          <w:szCs w:val="20"/>
        </w:rPr>
        <w:t>№</w:t>
      </w:r>
      <w:r w:rsidRPr="00CD5336">
        <w:rPr>
          <w:rFonts w:ascii="Times New Roman" w:hAnsi="Times New Roman" w:cs="Times New Roman"/>
          <w:b/>
          <w:sz w:val="20"/>
          <w:szCs w:val="20"/>
        </w:rPr>
        <w:t xml:space="preserve"> </w:t>
      </w:r>
      <w:r w:rsidR="00C013EC">
        <w:rPr>
          <w:rFonts w:ascii="Times New Roman" w:hAnsi="Times New Roman" w:cs="Times New Roman"/>
          <w:b/>
          <w:sz w:val="20"/>
          <w:szCs w:val="20"/>
        </w:rPr>
        <w:t>5</w:t>
      </w:r>
      <w:r w:rsidRPr="00CD5336">
        <w:rPr>
          <w:rFonts w:ascii="Times New Roman" w:hAnsi="Times New Roman" w:cs="Times New Roman"/>
          <w:sz w:val="20"/>
          <w:szCs w:val="20"/>
        </w:rPr>
        <w:t xml:space="preserve"> к настоящему договору, подлежит подписанию при заключении настоящего договора и является его неотъемлемой частью.</w:t>
      </w:r>
    </w:p>
    <w:p w:rsidR="00FC5962" w:rsidRPr="00CD5336" w:rsidRDefault="00BB240D" w:rsidP="00CD5336">
      <w:pPr>
        <w:pStyle w:val="a3"/>
        <w:numPr>
          <w:ilvl w:val="0"/>
          <w:numId w:val="1"/>
        </w:numPr>
        <w:tabs>
          <w:tab w:val="left" w:pos="567"/>
        </w:tabs>
        <w:ind w:left="0" w:firstLine="0"/>
        <w:jc w:val="center"/>
        <w:rPr>
          <w:rFonts w:ascii="Times New Roman" w:hAnsi="Times New Roman" w:cs="Times New Roman"/>
          <w:b/>
          <w:sz w:val="20"/>
          <w:szCs w:val="20"/>
        </w:rPr>
      </w:pPr>
      <w:r w:rsidRPr="00CD5336">
        <w:rPr>
          <w:rFonts w:ascii="Times New Roman" w:hAnsi="Times New Roman" w:cs="Times New Roman"/>
          <w:b/>
          <w:sz w:val="20"/>
          <w:szCs w:val="20"/>
        </w:rPr>
        <w:t>Р</w:t>
      </w:r>
      <w:r w:rsidR="00FC5962" w:rsidRPr="00CD5336">
        <w:rPr>
          <w:rFonts w:ascii="Times New Roman" w:hAnsi="Times New Roman" w:cs="Times New Roman"/>
          <w:b/>
          <w:sz w:val="20"/>
          <w:szCs w:val="20"/>
        </w:rPr>
        <w:t>ежим подачи (потребления) холодной воды</w:t>
      </w:r>
    </w:p>
    <w:p w:rsidR="00FC5962"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w:t>
      </w:r>
      <w:r w:rsidR="001B0DB3" w:rsidRPr="00CD5336">
        <w:rPr>
          <w:rFonts w:ascii="Times New Roman" w:hAnsi="Times New Roman" w:cs="Times New Roman"/>
          <w:sz w:val="20"/>
          <w:szCs w:val="20"/>
        </w:rPr>
        <w:t>аны</w:t>
      </w:r>
      <w:r w:rsidRPr="00CD5336">
        <w:rPr>
          <w:rFonts w:ascii="Times New Roman" w:hAnsi="Times New Roman" w:cs="Times New Roman"/>
          <w:sz w:val="20"/>
          <w:szCs w:val="20"/>
        </w:rPr>
        <w:t xml:space="preserve"> </w:t>
      </w:r>
      <w:r w:rsidR="001B0DB3" w:rsidRPr="00CD5336">
        <w:rPr>
          <w:rFonts w:ascii="Times New Roman" w:hAnsi="Times New Roman" w:cs="Times New Roman"/>
          <w:sz w:val="20"/>
          <w:szCs w:val="20"/>
        </w:rPr>
        <w:t xml:space="preserve">в </w:t>
      </w:r>
      <w:r w:rsidRPr="00CD5336">
        <w:rPr>
          <w:rFonts w:ascii="Times New Roman" w:hAnsi="Times New Roman" w:cs="Times New Roman"/>
          <w:sz w:val="20"/>
          <w:szCs w:val="20"/>
        </w:rPr>
        <w:t xml:space="preserve"> </w:t>
      </w:r>
      <w:hyperlink r:id="rId6" w:history="1">
        <w:r w:rsidR="001B0DB3" w:rsidRPr="00CD5336">
          <w:rPr>
            <w:rFonts w:ascii="Times New Roman" w:hAnsi="Times New Roman" w:cs="Times New Roman"/>
            <w:b/>
            <w:sz w:val="20"/>
            <w:szCs w:val="20"/>
          </w:rPr>
          <w:t>П</w:t>
        </w:r>
        <w:r w:rsidRPr="00CD5336">
          <w:rPr>
            <w:rFonts w:ascii="Times New Roman" w:hAnsi="Times New Roman" w:cs="Times New Roman"/>
            <w:b/>
            <w:sz w:val="20"/>
            <w:szCs w:val="20"/>
          </w:rPr>
          <w:t>риложени</w:t>
        </w:r>
        <w:r w:rsidR="001B0DB3" w:rsidRPr="00CD5336">
          <w:rPr>
            <w:rFonts w:ascii="Times New Roman" w:hAnsi="Times New Roman" w:cs="Times New Roman"/>
            <w:b/>
            <w:sz w:val="20"/>
            <w:szCs w:val="20"/>
          </w:rPr>
          <w:t>и</w:t>
        </w:r>
        <w:r w:rsidRPr="00CD5336">
          <w:rPr>
            <w:rFonts w:ascii="Times New Roman" w:hAnsi="Times New Roman" w:cs="Times New Roman"/>
            <w:b/>
            <w:sz w:val="20"/>
            <w:szCs w:val="20"/>
          </w:rPr>
          <w:t xml:space="preserve"> </w:t>
        </w:r>
        <w:r w:rsidR="00F024F6" w:rsidRPr="00CD5336">
          <w:rPr>
            <w:rFonts w:ascii="Times New Roman" w:hAnsi="Times New Roman" w:cs="Times New Roman"/>
            <w:b/>
            <w:sz w:val="20"/>
            <w:szCs w:val="20"/>
          </w:rPr>
          <w:t>№</w:t>
        </w:r>
        <w:r w:rsidRPr="00CD5336">
          <w:rPr>
            <w:rFonts w:ascii="Times New Roman" w:hAnsi="Times New Roman" w:cs="Times New Roman"/>
            <w:b/>
            <w:sz w:val="20"/>
            <w:szCs w:val="20"/>
          </w:rPr>
          <w:t xml:space="preserve"> </w:t>
        </w:r>
      </w:hyperlink>
      <w:r w:rsidR="00C013EC" w:rsidRPr="00C013EC">
        <w:rPr>
          <w:b/>
        </w:rPr>
        <w:t>3</w:t>
      </w:r>
      <w:r w:rsidRPr="00CD5336">
        <w:rPr>
          <w:rFonts w:ascii="Times New Roman" w:hAnsi="Times New Roman" w:cs="Times New Roman"/>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rsidR="00685B0C" w:rsidRDefault="00685B0C" w:rsidP="00685B0C">
      <w:pPr>
        <w:pStyle w:val="a3"/>
        <w:tabs>
          <w:tab w:val="left" w:pos="567"/>
        </w:tabs>
        <w:jc w:val="both"/>
        <w:rPr>
          <w:rFonts w:ascii="Times New Roman" w:hAnsi="Times New Roman" w:cs="Times New Roman"/>
          <w:sz w:val="20"/>
          <w:szCs w:val="20"/>
        </w:rPr>
      </w:pPr>
    </w:p>
    <w:p w:rsidR="00685B0C" w:rsidRPr="00017689" w:rsidRDefault="00685B0C" w:rsidP="00685B0C">
      <w:pPr>
        <w:pStyle w:val="a3"/>
        <w:numPr>
          <w:ilvl w:val="0"/>
          <w:numId w:val="1"/>
        </w:numPr>
        <w:tabs>
          <w:tab w:val="left" w:pos="426"/>
        </w:tabs>
        <w:jc w:val="center"/>
        <w:rPr>
          <w:rFonts w:ascii="Times New Roman" w:eastAsia="Times New Roman" w:hAnsi="Times New Roman" w:cs="Times New Roman"/>
          <w:b/>
          <w:lang w:eastAsia="ru-RU"/>
        </w:rPr>
      </w:pPr>
      <w:r w:rsidRPr="00017689">
        <w:rPr>
          <w:rFonts w:ascii="Times New Roman" w:hAnsi="Times New Roman" w:cs="Times New Roman"/>
          <w:b/>
        </w:rPr>
        <w:t>Цена договора и порядок расчетов</w:t>
      </w:r>
    </w:p>
    <w:p w:rsidR="00685B0C" w:rsidRPr="00017689" w:rsidRDefault="0062358D" w:rsidP="00685B0C">
      <w:pPr>
        <w:pStyle w:val="a3"/>
        <w:tabs>
          <w:tab w:val="left" w:pos="426"/>
          <w:tab w:val="left" w:pos="567"/>
          <w:tab w:val="left" w:pos="1134"/>
        </w:tabs>
        <w:jc w:val="both"/>
        <w:rPr>
          <w:rFonts w:ascii="Times New Roman" w:hAnsi="Times New Roman" w:cs="Times New Roman"/>
          <w:b/>
        </w:rPr>
      </w:pPr>
      <w:r>
        <w:rPr>
          <w:rFonts w:ascii="Times New Roman" w:hAnsi="Times New Roman" w:cs="Times New Roman"/>
          <w:b/>
        </w:rPr>
        <w:t>3.1.</w:t>
      </w:r>
      <w:r w:rsidR="00685B0C" w:rsidRPr="00017689">
        <w:rPr>
          <w:rFonts w:ascii="Times New Roman" w:hAnsi="Times New Roman" w:cs="Times New Roman"/>
          <w:b/>
        </w:rPr>
        <w:t xml:space="preserve"> </w:t>
      </w:r>
      <w:r w:rsidR="00685B0C" w:rsidRPr="00017689">
        <w:rPr>
          <w:rFonts w:ascii="Times New Roman" w:hAnsi="Times New Roman" w:cs="Times New Roman"/>
        </w:rPr>
        <w:t xml:space="preserve">Цена настоящего Контракта составляет  </w:t>
      </w:r>
      <w:r w:rsidR="00685B0C" w:rsidRPr="00017689">
        <w:rPr>
          <w:rFonts w:ascii="Times New Roman" w:hAnsi="Times New Roman" w:cs="Times New Roman"/>
          <w:b/>
        </w:rPr>
        <w:t>11 777 761 (одиннадцать миллионов семьсот семьдесят семь тысяч семьсот шестьдесят один) руб. 65 коп</w:t>
      </w:r>
      <w:proofErr w:type="gramStart"/>
      <w:r w:rsidR="00685B0C" w:rsidRPr="00017689">
        <w:rPr>
          <w:rFonts w:ascii="Times New Roman" w:hAnsi="Times New Roman" w:cs="Times New Roman"/>
          <w:b/>
        </w:rPr>
        <w:t>.</w:t>
      </w:r>
      <w:r w:rsidR="00685B0C" w:rsidRPr="00017689">
        <w:rPr>
          <w:rFonts w:ascii="Times New Roman" w:hAnsi="Times New Roman" w:cs="Times New Roman"/>
        </w:rPr>
        <w:t xml:space="preserve">, </w:t>
      </w:r>
      <w:proofErr w:type="gramEnd"/>
      <w:r w:rsidR="00685B0C" w:rsidRPr="00017689">
        <w:rPr>
          <w:rFonts w:ascii="Times New Roman" w:hAnsi="Times New Roman" w:cs="Times New Roman"/>
        </w:rPr>
        <w:t xml:space="preserve">в том числе НДС (20%) </w:t>
      </w:r>
      <w:r w:rsidR="00685B0C" w:rsidRPr="00017689">
        <w:rPr>
          <w:rFonts w:ascii="Times New Roman" w:hAnsi="Times New Roman" w:cs="Times New Roman"/>
          <w:b/>
        </w:rPr>
        <w:t>1 962 960 (один миллион девятьсот шестьдесят две тысячи девятьсот шестьдесят)  руб. 28 коп.</w:t>
      </w:r>
    </w:p>
    <w:p w:rsidR="00685B0C" w:rsidRPr="00017689" w:rsidRDefault="00685B0C" w:rsidP="00685B0C">
      <w:pPr>
        <w:tabs>
          <w:tab w:val="left" w:pos="426"/>
        </w:tabs>
        <w:jc w:val="both"/>
        <w:rPr>
          <w:b/>
          <w:sz w:val="22"/>
          <w:szCs w:val="22"/>
        </w:rPr>
      </w:pPr>
      <w:r w:rsidRPr="00017689">
        <w:rPr>
          <w:b/>
          <w:sz w:val="22"/>
          <w:szCs w:val="22"/>
        </w:rPr>
        <w:t xml:space="preserve">- </w:t>
      </w:r>
      <w:r w:rsidRPr="00017689">
        <w:rPr>
          <w:sz w:val="22"/>
          <w:szCs w:val="22"/>
        </w:rPr>
        <w:t>на 2023 год</w:t>
      </w:r>
      <w:r w:rsidRPr="00017689">
        <w:rPr>
          <w:b/>
          <w:sz w:val="22"/>
          <w:szCs w:val="22"/>
        </w:rPr>
        <w:t xml:space="preserve">   </w:t>
      </w:r>
      <w:r w:rsidRPr="00017689">
        <w:rPr>
          <w:sz w:val="22"/>
          <w:szCs w:val="22"/>
        </w:rPr>
        <w:t>3 925 920 (три миллиона девятьсот двадцать пять тысяч девятьсот двадцать) руб. 55 коп.,                          (с учетом НДС</w:t>
      </w:r>
      <w:proofErr w:type="gramStart"/>
      <w:r w:rsidRPr="00017689">
        <w:rPr>
          <w:sz w:val="22"/>
          <w:szCs w:val="22"/>
        </w:rPr>
        <w:t xml:space="preserve"> )</w:t>
      </w:r>
      <w:proofErr w:type="gramEnd"/>
      <w:r w:rsidRPr="00017689">
        <w:rPr>
          <w:sz w:val="22"/>
          <w:szCs w:val="22"/>
        </w:rPr>
        <w:t>;</w:t>
      </w:r>
    </w:p>
    <w:p w:rsidR="00685B0C" w:rsidRPr="00017689" w:rsidRDefault="00685B0C" w:rsidP="00685B0C">
      <w:pPr>
        <w:tabs>
          <w:tab w:val="left" w:pos="426"/>
        </w:tabs>
        <w:jc w:val="both"/>
        <w:rPr>
          <w:b/>
          <w:sz w:val="22"/>
          <w:szCs w:val="22"/>
        </w:rPr>
      </w:pPr>
      <w:r w:rsidRPr="00017689">
        <w:rPr>
          <w:b/>
          <w:sz w:val="22"/>
          <w:szCs w:val="22"/>
        </w:rPr>
        <w:t xml:space="preserve">- </w:t>
      </w:r>
      <w:r w:rsidRPr="00017689">
        <w:rPr>
          <w:sz w:val="22"/>
          <w:szCs w:val="22"/>
        </w:rPr>
        <w:t>на 2024 год    3 925 920 (три миллиона девятьсот двадцать пять тысяч девятьсот двадцать) руб. 55 коп.,                                 (с учетом НДС</w:t>
      </w:r>
      <w:proofErr w:type="gramStart"/>
      <w:r w:rsidRPr="00017689">
        <w:rPr>
          <w:sz w:val="22"/>
          <w:szCs w:val="22"/>
        </w:rPr>
        <w:t xml:space="preserve"> )</w:t>
      </w:r>
      <w:proofErr w:type="gramEnd"/>
      <w:r w:rsidRPr="00017689">
        <w:rPr>
          <w:sz w:val="22"/>
          <w:szCs w:val="22"/>
        </w:rPr>
        <w:t>;</w:t>
      </w:r>
      <w:r w:rsidRPr="00017689">
        <w:rPr>
          <w:b/>
          <w:sz w:val="22"/>
          <w:szCs w:val="22"/>
        </w:rPr>
        <w:t xml:space="preserve"> </w:t>
      </w:r>
    </w:p>
    <w:p w:rsidR="00685B0C" w:rsidRPr="00017689" w:rsidRDefault="00685B0C" w:rsidP="00685B0C">
      <w:pPr>
        <w:tabs>
          <w:tab w:val="left" w:pos="426"/>
        </w:tabs>
        <w:jc w:val="both"/>
        <w:rPr>
          <w:sz w:val="22"/>
          <w:szCs w:val="22"/>
        </w:rPr>
      </w:pPr>
      <w:r w:rsidRPr="00017689">
        <w:rPr>
          <w:sz w:val="22"/>
          <w:szCs w:val="22"/>
        </w:rPr>
        <w:t>- на 2025 год    3 925 920 (три миллиона девятьсот двадцать пять тысяч девятьсот двадцать) руб. 55 коп.,                                  (с учетом НДС</w:t>
      </w:r>
      <w:proofErr w:type="gramStart"/>
      <w:r w:rsidRPr="00017689">
        <w:rPr>
          <w:sz w:val="22"/>
          <w:szCs w:val="22"/>
        </w:rPr>
        <w:t xml:space="preserve"> )</w:t>
      </w:r>
      <w:proofErr w:type="gramEnd"/>
      <w:r w:rsidRPr="00017689">
        <w:rPr>
          <w:sz w:val="22"/>
          <w:szCs w:val="22"/>
        </w:rPr>
        <w:t>.</w:t>
      </w:r>
    </w:p>
    <w:p w:rsidR="00685B0C" w:rsidRDefault="0062358D" w:rsidP="00685B0C">
      <w:pPr>
        <w:pStyle w:val="a3"/>
        <w:tabs>
          <w:tab w:val="left" w:pos="426"/>
        </w:tabs>
        <w:jc w:val="both"/>
        <w:rPr>
          <w:rFonts w:ascii="Times New Roman" w:hAnsi="Times New Roman" w:cs="Times New Roman"/>
        </w:rPr>
      </w:pPr>
      <w:r>
        <w:rPr>
          <w:rFonts w:ascii="Times New Roman" w:hAnsi="Times New Roman" w:cs="Times New Roman"/>
          <w:b/>
        </w:rPr>
        <w:t xml:space="preserve">3.2. </w:t>
      </w:r>
      <w:r w:rsidR="00685B0C" w:rsidRPr="00017689">
        <w:rPr>
          <w:rFonts w:ascii="Times New Roman" w:hAnsi="Times New Roman" w:cs="Times New Roman"/>
        </w:rPr>
        <w:t xml:space="preserve">Цена настоящего договора определяется исходя из фактического объема потребленной </w:t>
      </w:r>
      <w:r w:rsidR="00685B0C">
        <w:rPr>
          <w:rFonts w:ascii="Times New Roman" w:hAnsi="Times New Roman" w:cs="Times New Roman"/>
        </w:rPr>
        <w:t xml:space="preserve">холодной </w:t>
      </w:r>
      <w:r w:rsidR="00685B0C" w:rsidRPr="00017689">
        <w:rPr>
          <w:rFonts w:ascii="Times New Roman" w:hAnsi="Times New Roman" w:cs="Times New Roman"/>
        </w:rPr>
        <w:t xml:space="preserve">воды, определенного в соответствии с настоящим договором и тарифов, установленных органом исполнительной власти в области государственного регулирования тарифов. </w:t>
      </w:r>
    </w:p>
    <w:p w:rsidR="00167186" w:rsidRPr="00167186" w:rsidRDefault="0062358D" w:rsidP="00167186">
      <w:pPr>
        <w:pStyle w:val="a3"/>
        <w:tabs>
          <w:tab w:val="left" w:pos="426"/>
        </w:tabs>
        <w:jc w:val="both"/>
        <w:rPr>
          <w:rFonts w:ascii="Times New Roman" w:hAnsi="Times New Roman" w:cs="Times New Roman"/>
          <w:bCs/>
          <w:sz w:val="24"/>
          <w:szCs w:val="24"/>
        </w:rPr>
      </w:pPr>
      <w:r>
        <w:rPr>
          <w:rFonts w:ascii="Times New Roman" w:hAnsi="Times New Roman" w:cs="Times New Roman"/>
          <w:b/>
        </w:rPr>
        <w:t>3</w:t>
      </w:r>
      <w:r w:rsidR="00685B0C">
        <w:rPr>
          <w:rFonts w:ascii="Times New Roman" w:hAnsi="Times New Roman" w:cs="Times New Roman"/>
          <w:b/>
        </w:rPr>
        <w:t xml:space="preserve">.3. </w:t>
      </w:r>
      <w:r w:rsidR="00167186" w:rsidRPr="00167186">
        <w:rPr>
          <w:rFonts w:ascii="Times New Roman" w:eastAsia="Times New Roman" w:hAnsi="Times New Roman" w:cs="Times New Roman"/>
          <w:sz w:val="24"/>
          <w:szCs w:val="24"/>
          <w:lang w:eastAsia="ru-RU"/>
        </w:rPr>
        <w:t xml:space="preserve">Оплата за потребленную холодную воду производится до 10-го числа месяца, </w:t>
      </w:r>
      <w:r w:rsidR="00167186" w:rsidRPr="00167186">
        <w:rPr>
          <w:rFonts w:ascii="Times New Roman" w:eastAsia="Times New Roman" w:hAnsi="Times New Roman" w:cs="Times New Roman"/>
          <w:sz w:val="24"/>
          <w:szCs w:val="24"/>
          <w:highlight w:val="yellow"/>
          <w:lang w:eastAsia="ru-RU"/>
        </w:rPr>
        <w:t>следующего за расчетным, на основании счетов, счетов-фактур (УПД) выставленных Поставщиком.</w:t>
      </w:r>
    </w:p>
    <w:p w:rsidR="00685B0C" w:rsidRDefault="0062358D" w:rsidP="00685B0C">
      <w:pPr>
        <w:pStyle w:val="a3"/>
        <w:tabs>
          <w:tab w:val="left" w:pos="426"/>
        </w:tabs>
        <w:jc w:val="both"/>
        <w:rPr>
          <w:rFonts w:ascii="Times New Roman" w:hAnsi="Times New Roman" w:cs="Times New Roman"/>
        </w:rPr>
      </w:pPr>
      <w:r>
        <w:rPr>
          <w:rFonts w:ascii="Times New Roman" w:hAnsi="Times New Roman" w:cs="Times New Roman"/>
          <w:b/>
        </w:rPr>
        <w:t>3</w:t>
      </w:r>
      <w:r w:rsidR="00685B0C">
        <w:rPr>
          <w:rFonts w:ascii="Times New Roman" w:hAnsi="Times New Roman" w:cs="Times New Roman"/>
          <w:b/>
        </w:rPr>
        <w:t>.4</w:t>
      </w:r>
      <w:r w:rsidR="00685B0C" w:rsidRPr="00017689">
        <w:rPr>
          <w:rFonts w:ascii="Times New Roman" w:hAnsi="Times New Roman" w:cs="Times New Roman"/>
          <w:b/>
        </w:rPr>
        <w:t xml:space="preserve">. </w:t>
      </w:r>
      <w:r w:rsidR="00685B0C" w:rsidRPr="00017689">
        <w:rPr>
          <w:rFonts w:ascii="Times New Roman" w:hAnsi="Times New Roman" w:cs="Times New Roman"/>
        </w:rPr>
        <w:t xml:space="preserve">Под расчетным периодом для расчета </w:t>
      </w:r>
      <w:r>
        <w:rPr>
          <w:rFonts w:ascii="Times New Roman" w:hAnsi="Times New Roman" w:cs="Times New Roman"/>
        </w:rPr>
        <w:t>Абонента с Поставщиком</w:t>
      </w:r>
      <w:r w:rsidR="00685B0C" w:rsidRPr="00017689">
        <w:rPr>
          <w:rFonts w:ascii="Times New Roman" w:hAnsi="Times New Roman" w:cs="Times New Roman"/>
        </w:rPr>
        <w:t xml:space="preserve"> принимается 1 календарный месяц.</w:t>
      </w:r>
    </w:p>
    <w:p w:rsidR="0062358D" w:rsidRPr="00CD5336" w:rsidRDefault="0062358D" w:rsidP="0062358D">
      <w:pPr>
        <w:pStyle w:val="a3"/>
        <w:tabs>
          <w:tab w:val="left" w:pos="567"/>
        </w:tabs>
        <w:jc w:val="both"/>
        <w:rPr>
          <w:rFonts w:ascii="Times New Roman" w:hAnsi="Times New Roman" w:cs="Times New Roman"/>
          <w:sz w:val="20"/>
          <w:szCs w:val="20"/>
        </w:rPr>
      </w:pPr>
      <w:r>
        <w:rPr>
          <w:rFonts w:ascii="Times New Roman" w:hAnsi="Times New Roman" w:cs="Times New Roman"/>
          <w:sz w:val="20"/>
          <w:szCs w:val="20"/>
        </w:rPr>
        <w:t xml:space="preserve">       </w:t>
      </w:r>
      <w:r w:rsidRPr="00CD5336">
        <w:rPr>
          <w:rFonts w:ascii="Times New Roman" w:hAnsi="Times New Roman" w:cs="Times New Roman"/>
          <w:sz w:val="20"/>
          <w:szCs w:val="20"/>
        </w:rPr>
        <w:t>Датой оплаты считается дата поступления денежных средств на расчетный счет Поставщика.</w:t>
      </w:r>
    </w:p>
    <w:p w:rsidR="0062358D" w:rsidRDefault="0062358D" w:rsidP="0062358D">
      <w:pPr>
        <w:pStyle w:val="a3"/>
        <w:tabs>
          <w:tab w:val="left" w:pos="426"/>
        </w:tabs>
        <w:jc w:val="both"/>
        <w:rPr>
          <w:rFonts w:ascii="Times New Roman" w:hAnsi="Times New Roman" w:cs="Times New Roman"/>
          <w:sz w:val="20"/>
          <w:szCs w:val="20"/>
        </w:rPr>
      </w:pPr>
      <w:r>
        <w:rPr>
          <w:rFonts w:ascii="Times New Roman" w:eastAsia="Times New Roman" w:hAnsi="Times New Roman" w:cs="Times New Roman"/>
          <w:b/>
          <w:lang w:eastAsia="ru-RU"/>
        </w:rPr>
        <w:t>3</w:t>
      </w:r>
      <w:r w:rsidR="00685B0C" w:rsidRPr="00017689">
        <w:rPr>
          <w:rFonts w:ascii="Times New Roman" w:eastAsia="Times New Roman" w:hAnsi="Times New Roman" w:cs="Times New Roman"/>
          <w:b/>
          <w:lang w:eastAsia="ru-RU"/>
        </w:rPr>
        <w:t>.</w:t>
      </w:r>
      <w:r w:rsidR="00685B0C">
        <w:rPr>
          <w:rFonts w:ascii="Times New Roman" w:eastAsia="Times New Roman" w:hAnsi="Times New Roman" w:cs="Times New Roman"/>
          <w:b/>
          <w:lang w:eastAsia="ru-RU"/>
        </w:rPr>
        <w:t>5</w:t>
      </w:r>
      <w:r w:rsidR="00685B0C" w:rsidRPr="00017689">
        <w:rPr>
          <w:rFonts w:ascii="Times New Roman" w:eastAsia="Times New Roman" w:hAnsi="Times New Roman" w:cs="Times New Roman"/>
          <w:b/>
          <w:lang w:eastAsia="ru-RU"/>
        </w:rPr>
        <w:t xml:space="preserve">. </w:t>
      </w:r>
      <w:r w:rsidRPr="0048028B">
        <w:rPr>
          <w:rFonts w:ascii="Times New Roman" w:eastAsia="Times New Roman" w:hAnsi="Times New Roman" w:cs="Times New Roman"/>
          <w:sz w:val="20"/>
          <w:szCs w:val="20"/>
          <w:lang w:eastAsia="ru-RU"/>
        </w:rPr>
        <w:t xml:space="preserve">При осуществлении расчетов по настоящему </w:t>
      </w:r>
      <w:r>
        <w:rPr>
          <w:rFonts w:ascii="Times New Roman" w:eastAsia="Times New Roman" w:hAnsi="Times New Roman" w:cs="Times New Roman"/>
          <w:sz w:val="20"/>
          <w:szCs w:val="20"/>
          <w:lang w:eastAsia="ru-RU"/>
        </w:rPr>
        <w:t>договору</w:t>
      </w:r>
      <w:r w:rsidRPr="0048028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Абонент</w:t>
      </w:r>
      <w:r w:rsidRPr="0048028B">
        <w:rPr>
          <w:rFonts w:ascii="Times New Roman" w:eastAsia="Times New Roman" w:hAnsi="Times New Roman" w:cs="Times New Roman"/>
          <w:sz w:val="20"/>
          <w:szCs w:val="20"/>
          <w:lang w:eastAsia="ru-RU"/>
        </w:rPr>
        <w:t xml:space="preserve"> в платежных документах обязан указывать реквизиты настоящего </w:t>
      </w:r>
      <w:r>
        <w:rPr>
          <w:rFonts w:ascii="Times New Roman" w:eastAsia="Times New Roman" w:hAnsi="Times New Roman" w:cs="Times New Roman"/>
          <w:sz w:val="20"/>
          <w:szCs w:val="20"/>
          <w:lang w:eastAsia="ru-RU"/>
        </w:rPr>
        <w:t>договора</w:t>
      </w:r>
      <w:r w:rsidRPr="0048028B">
        <w:rPr>
          <w:rFonts w:ascii="Times New Roman" w:eastAsia="Times New Roman" w:hAnsi="Times New Roman" w:cs="Times New Roman"/>
          <w:sz w:val="20"/>
          <w:szCs w:val="20"/>
          <w:lang w:eastAsia="ru-RU"/>
        </w:rPr>
        <w:t xml:space="preserve">, наименование оплачиваемого ресурса, а так же период, за который производится платеж. В случае несоблюдения </w:t>
      </w:r>
      <w:r>
        <w:rPr>
          <w:rFonts w:ascii="Times New Roman" w:eastAsia="Times New Roman" w:hAnsi="Times New Roman" w:cs="Times New Roman"/>
          <w:sz w:val="20"/>
          <w:szCs w:val="20"/>
          <w:lang w:eastAsia="ru-RU"/>
        </w:rPr>
        <w:t>Абонентом</w:t>
      </w:r>
      <w:r w:rsidRPr="0048028B">
        <w:rPr>
          <w:rFonts w:ascii="Times New Roman" w:eastAsia="Times New Roman" w:hAnsi="Times New Roman" w:cs="Times New Roman"/>
          <w:sz w:val="20"/>
          <w:szCs w:val="20"/>
          <w:lang w:eastAsia="ru-RU"/>
        </w:rPr>
        <w:t xml:space="preserve"> требований пре</w:t>
      </w:r>
      <w:r>
        <w:rPr>
          <w:rFonts w:ascii="Times New Roman" w:eastAsia="Times New Roman" w:hAnsi="Times New Roman" w:cs="Times New Roman"/>
          <w:sz w:val="20"/>
          <w:szCs w:val="20"/>
          <w:lang w:eastAsia="ru-RU"/>
        </w:rPr>
        <w:t>дусмотренных настоящим пунктом Поставщик</w:t>
      </w:r>
      <w:r w:rsidRPr="0048028B">
        <w:rPr>
          <w:rFonts w:ascii="Times New Roman" w:eastAsia="Times New Roman" w:hAnsi="Times New Roman" w:cs="Times New Roman"/>
          <w:sz w:val="20"/>
          <w:szCs w:val="20"/>
          <w:lang w:eastAsia="ru-RU"/>
        </w:rPr>
        <w:t xml:space="preserve"> вправе самостоятельно разнести (распределить) произведенный </w:t>
      </w:r>
      <w:r>
        <w:rPr>
          <w:rFonts w:ascii="Times New Roman" w:eastAsia="Times New Roman" w:hAnsi="Times New Roman" w:cs="Times New Roman"/>
          <w:sz w:val="20"/>
          <w:szCs w:val="20"/>
          <w:lang w:eastAsia="ru-RU"/>
        </w:rPr>
        <w:t>Абонентом</w:t>
      </w:r>
      <w:r w:rsidRPr="0048028B">
        <w:rPr>
          <w:rFonts w:ascii="Times New Roman" w:eastAsia="Times New Roman" w:hAnsi="Times New Roman" w:cs="Times New Roman"/>
          <w:sz w:val="20"/>
          <w:szCs w:val="20"/>
          <w:lang w:eastAsia="ru-RU"/>
        </w:rPr>
        <w:t xml:space="preserve"> платеж, в т.ч. в счет погашения иных обязательств </w:t>
      </w:r>
      <w:r>
        <w:rPr>
          <w:rFonts w:ascii="Times New Roman" w:eastAsia="Times New Roman" w:hAnsi="Times New Roman" w:cs="Times New Roman"/>
          <w:sz w:val="20"/>
          <w:szCs w:val="20"/>
          <w:lang w:eastAsia="ru-RU"/>
        </w:rPr>
        <w:t>Абонента</w:t>
      </w:r>
      <w:r w:rsidRPr="0048028B">
        <w:rPr>
          <w:rFonts w:ascii="Times New Roman" w:eastAsia="Times New Roman" w:hAnsi="Times New Roman" w:cs="Times New Roman"/>
          <w:sz w:val="20"/>
          <w:szCs w:val="20"/>
          <w:lang w:eastAsia="ru-RU"/>
        </w:rPr>
        <w:t xml:space="preserve"> перед </w:t>
      </w:r>
      <w:r>
        <w:rPr>
          <w:rFonts w:ascii="Times New Roman" w:eastAsia="Times New Roman" w:hAnsi="Times New Roman" w:cs="Times New Roman"/>
          <w:sz w:val="20"/>
          <w:szCs w:val="20"/>
          <w:lang w:eastAsia="ru-RU"/>
        </w:rPr>
        <w:t>Поставщиком.</w:t>
      </w:r>
    </w:p>
    <w:p w:rsidR="0062358D" w:rsidRDefault="0062358D" w:rsidP="0062358D">
      <w:pPr>
        <w:pStyle w:val="a3"/>
        <w:tabs>
          <w:tab w:val="left" w:pos="567"/>
        </w:tabs>
        <w:jc w:val="both"/>
        <w:rPr>
          <w:rFonts w:ascii="Times New Roman" w:hAnsi="Times New Roman" w:cs="Times New Roman"/>
          <w:sz w:val="20"/>
          <w:szCs w:val="20"/>
        </w:rPr>
      </w:pPr>
      <w:r>
        <w:rPr>
          <w:rFonts w:ascii="Times New Roman" w:hAnsi="Times New Roman" w:cs="Times New Roman"/>
          <w:b/>
          <w:sz w:val="20"/>
          <w:szCs w:val="20"/>
        </w:rPr>
        <w:t xml:space="preserve">3.6. </w:t>
      </w:r>
      <w:r w:rsidRPr="00CD5336">
        <w:rPr>
          <w:rFonts w:ascii="Times New Roman" w:hAnsi="Times New Roman" w:cs="Times New Roman"/>
          <w:sz w:val="20"/>
          <w:szCs w:val="20"/>
        </w:rPr>
        <w:t xml:space="preserve">Сверка расчетов по настоящему договору проводится между Поставщиком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CD5336">
        <w:rPr>
          <w:rFonts w:ascii="Times New Roman" w:hAnsi="Times New Roman" w:cs="Times New Roman"/>
          <w:sz w:val="20"/>
          <w:szCs w:val="20"/>
        </w:rPr>
        <w:t>факсограмма</w:t>
      </w:r>
      <w:proofErr w:type="spellEnd"/>
      <w:r w:rsidRPr="00CD5336">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62358D" w:rsidRDefault="0062358D" w:rsidP="0062358D">
      <w:pPr>
        <w:pStyle w:val="a3"/>
        <w:tabs>
          <w:tab w:val="left" w:pos="567"/>
        </w:tabs>
        <w:jc w:val="both"/>
        <w:rPr>
          <w:rFonts w:ascii="Times New Roman" w:hAnsi="Times New Roman" w:cs="Times New Roman"/>
          <w:sz w:val="20"/>
          <w:szCs w:val="20"/>
        </w:rPr>
      </w:pPr>
    </w:p>
    <w:p w:rsidR="0062358D" w:rsidRPr="00CD5336" w:rsidRDefault="0062358D" w:rsidP="0062358D">
      <w:pPr>
        <w:pStyle w:val="a3"/>
        <w:tabs>
          <w:tab w:val="left" w:pos="567"/>
        </w:tabs>
        <w:jc w:val="both"/>
        <w:rPr>
          <w:rFonts w:ascii="Times New Roman" w:hAnsi="Times New Roman" w:cs="Times New Roman"/>
          <w:sz w:val="20"/>
          <w:szCs w:val="20"/>
        </w:rPr>
      </w:pPr>
    </w:p>
    <w:p w:rsidR="0062358D" w:rsidRPr="00017689" w:rsidRDefault="0062358D" w:rsidP="00685B0C">
      <w:pPr>
        <w:pStyle w:val="a3"/>
        <w:tabs>
          <w:tab w:val="left" w:pos="426"/>
        </w:tabs>
        <w:jc w:val="both"/>
        <w:rPr>
          <w:rFonts w:ascii="Times New Roman" w:eastAsia="Times New Roman" w:hAnsi="Times New Roman" w:cs="Times New Roman"/>
          <w:lang w:eastAsia="ru-RU"/>
        </w:rPr>
      </w:pPr>
    </w:p>
    <w:p w:rsidR="00685B0C" w:rsidRPr="00CD5336" w:rsidRDefault="00685B0C" w:rsidP="0062358D">
      <w:pPr>
        <w:pStyle w:val="a3"/>
        <w:tabs>
          <w:tab w:val="left" w:pos="567"/>
        </w:tabs>
        <w:rPr>
          <w:rFonts w:ascii="Times New Roman" w:hAnsi="Times New Roman" w:cs="Times New Roman"/>
          <w:sz w:val="20"/>
          <w:szCs w:val="20"/>
        </w:rPr>
      </w:pPr>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r w:rsidRPr="00CD5336">
        <w:rPr>
          <w:rFonts w:ascii="Times New Roman" w:hAnsi="Times New Roman" w:cs="Times New Roman"/>
          <w:b/>
          <w:sz w:val="20"/>
          <w:szCs w:val="20"/>
        </w:rPr>
        <w:lastRenderedPageBreak/>
        <w:t>Права и обязанности сторон</w:t>
      </w:r>
    </w:p>
    <w:p w:rsidR="00FC5962" w:rsidRPr="00CD5336" w:rsidRDefault="0059327C" w:rsidP="00CD5336">
      <w:pPr>
        <w:pStyle w:val="a3"/>
        <w:numPr>
          <w:ilvl w:val="1"/>
          <w:numId w:val="1"/>
        </w:numPr>
        <w:tabs>
          <w:tab w:val="left" w:pos="567"/>
        </w:tabs>
        <w:ind w:left="0" w:firstLine="0"/>
        <w:rPr>
          <w:rFonts w:ascii="Times New Roman" w:hAnsi="Times New Roman" w:cs="Times New Roman"/>
          <w:b/>
          <w:sz w:val="20"/>
          <w:szCs w:val="20"/>
        </w:rPr>
      </w:pPr>
      <w:r w:rsidRPr="00CD5336">
        <w:rPr>
          <w:rFonts w:ascii="Times New Roman" w:hAnsi="Times New Roman" w:cs="Times New Roman"/>
          <w:b/>
          <w:sz w:val="20"/>
          <w:szCs w:val="20"/>
        </w:rPr>
        <w:t>Поставщик</w:t>
      </w:r>
      <w:r w:rsidR="00FC5962" w:rsidRPr="00CD5336">
        <w:rPr>
          <w:rFonts w:ascii="Times New Roman" w:hAnsi="Times New Roman" w:cs="Times New Roman"/>
          <w:b/>
          <w:sz w:val="20"/>
          <w:szCs w:val="20"/>
        </w:rPr>
        <w:t xml:space="preserve"> обязан:</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осуществлять подачу </w:t>
      </w:r>
      <w:r w:rsidR="0059327C" w:rsidRPr="00CD5336">
        <w:rPr>
          <w:rFonts w:ascii="Times New Roman" w:hAnsi="Times New Roman" w:cs="Times New Roman"/>
          <w:sz w:val="20"/>
          <w:szCs w:val="20"/>
        </w:rPr>
        <w:t>А</w:t>
      </w:r>
      <w:r w:rsidRPr="00CD5336">
        <w:rPr>
          <w:rFonts w:ascii="Times New Roman" w:hAnsi="Times New Roman" w:cs="Times New Roman"/>
          <w:sz w:val="20"/>
          <w:szCs w:val="20"/>
        </w:rPr>
        <w:t>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roofErr w:type="gramEnd"/>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обеспечивать эксплуатацию водопроводных сетей, принадлежащих </w:t>
      </w:r>
      <w:r w:rsidR="00CA2776" w:rsidRPr="00CD5336">
        <w:rPr>
          <w:rFonts w:ascii="Times New Roman" w:hAnsi="Times New Roman" w:cs="Times New Roman"/>
          <w:sz w:val="20"/>
          <w:szCs w:val="20"/>
        </w:rPr>
        <w:t>ему</w:t>
      </w:r>
      <w:r w:rsidRPr="00CD5336">
        <w:rPr>
          <w:rFonts w:ascii="Times New Roman" w:hAnsi="Times New Roman" w:cs="Times New Roman"/>
          <w:sz w:val="20"/>
          <w:szCs w:val="20"/>
        </w:rPr>
        <w:t xml:space="preserve"> на праве собственности или на ином законном основании и (или) находящихся в границах </w:t>
      </w:r>
      <w:r w:rsidR="00CA2776" w:rsidRPr="00CD5336">
        <w:rPr>
          <w:rFonts w:ascii="Times New Roman" w:hAnsi="Times New Roman" w:cs="Times New Roman"/>
          <w:sz w:val="20"/>
          <w:szCs w:val="20"/>
        </w:rPr>
        <w:t>его</w:t>
      </w:r>
      <w:r w:rsidRPr="00CD5336">
        <w:rPr>
          <w:rFonts w:ascii="Times New Roman" w:hAnsi="Times New Roman" w:cs="Times New Roman"/>
          <w:sz w:val="20"/>
          <w:szCs w:val="20"/>
        </w:rPr>
        <w:t xml:space="preserve"> эксплуатационной ответственности, в соответствии с требованиями нормативно-технических документов;</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осуществлять производственный контроль качества холодной (питьевой) воды;</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соблюдать установленный режим подачи холодной воды;</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с даты выявления</w:t>
      </w:r>
      <w:proofErr w:type="gramEnd"/>
      <w:r w:rsidRPr="00CD5336">
        <w:rPr>
          <w:rFonts w:ascii="Times New Roman" w:hAnsi="Times New Roman" w:cs="Times New Roman"/>
          <w:sz w:val="20"/>
          <w:szCs w:val="20"/>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sidR="00CA2776" w:rsidRPr="00CD5336">
        <w:rPr>
          <w:rFonts w:ascii="Times New Roman" w:hAnsi="Times New Roman" w:cs="Times New Roman"/>
          <w:sz w:val="20"/>
          <w:szCs w:val="20"/>
        </w:rPr>
        <w:t>А</w:t>
      </w:r>
      <w:r w:rsidRPr="00CD5336">
        <w:rPr>
          <w:rFonts w:ascii="Times New Roman" w:hAnsi="Times New Roman" w:cs="Times New Roman"/>
          <w:sz w:val="20"/>
          <w:szCs w:val="20"/>
        </w:rPr>
        <w:t xml:space="preserve">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CD5336">
        <w:rPr>
          <w:rFonts w:ascii="Times New Roman" w:hAnsi="Times New Roman" w:cs="Times New Roman"/>
          <w:sz w:val="20"/>
          <w:szCs w:val="20"/>
        </w:rPr>
        <w:t>факсограмма</w:t>
      </w:r>
      <w:proofErr w:type="spellEnd"/>
      <w:r w:rsidRPr="00CD5336">
        <w:rPr>
          <w:rFonts w:ascii="Times New Roman" w:hAnsi="Times New Roman" w:cs="Times New Roman"/>
          <w:sz w:val="20"/>
          <w:szCs w:val="20"/>
        </w:rPr>
        <w:t>, телефонограмма, информационно-телекоммуникационная сеть "Интернет");</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предоставлять </w:t>
      </w:r>
      <w:r w:rsidR="00CA2776" w:rsidRPr="00CD5336">
        <w:rPr>
          <w:rFonts w:ascii="Times New Roman" w:hAnsi="Times New Roman" w:cs="Times New Roman"/>
          <w:sz w:val="20"/>
          <w:szCs w:val="20"/>
        </w:rPr>
        <w:t>А</w:t>
      </w:r>
      <w:r w:rsidRPr="00CD5336">
        <w:rPr>
          <w:rFonts w:ascii="Times New Roman" w:hAnsi="Times New Roman" w:cs="Times New Roman"/>
          <w:sz w:val="20"/>
          <w:szCs w:val="20"/>
        </w:rPr>
        <w:t>боненту информацию в соответствии со стандартами раскрытия информации в порядке, предусмотренном законодательством Российской Федерации;</w:t>
      </w:r>
    </w:p>
    <w:p w:rsidR="00F11602" w:rsidRPr="00CD5336" w:rsidRDefault="00CA2776"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отвечать на жалобы и обращения А</w:t>
      </w:r>
      <w:r w:rsidR="00FC5962" w:rsidRPr="00CD5336">
        <w:rPr>
          <w:rFonts w:ascii="Times New Roman" w:hAnsi="Times New Roman" w:cs="Times New Roman"/>
          <w:sz w:val="20"/>
          <w:szCs w:val="20"/>
        </w:rPr>
        <w:t>бонента по вопросам, связанным с исполнением настоящего договора, в течение срока, установленного законодательством Российской Федерации;</w:t>
      </w:r>
    </w:p>
    <w:p w:rsidR="00F11602" w:rsidRPr="00CD5336" w:rsidRDefault="00CA2776"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при участии А</w:t>
      </w:r>
      <w:r w:rsidR="00FC5962" w:rsidRPr="00CD5336">
        <w:rPr>
          <w:rFonts w:ascii="Times New Roman" w:hAnsi="Times New Roman" w:cs="Times New Roman"/>
          <w:sz w:val="20"/>
          <w:szCs w:val="20"/>
        </w:rPr>
        <w:t xml:space="preserve">бонента, если иное не предусмотрено </w:t>
      </w:r>
      <w:hyperlink r:id="rId7" w:history="1">
        <w:r w:rsidR="00FC5962" w:rsidRPr="00CD5336">
          <w:rPr>
            <w:rFonts w:ascii="Times New Roman" w:hAnsi="Times New Roman" w:cs="Times New Roman"/>
            <w:sz w:val="20"/>
            <w:szCs w:val="20"/>
          </w:rPr>
          <w:t>Правилами</w:t>
        </w:r>
      </w:hyperlink>
      <w:r w:rsidR="00FC5962" w:rsidRPr="00CD5336">
        <w:rPr>
          <w:rFonts w:ascii="Times New Roman" w:hAnsi="Times New Roman" w:cs="Times New Roman"/>
          <w:sz w:val="20"/>
          <w:szCs w:val="20"/>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roofErr w:type="gramEnd"/>
    </w:p>
    <w:p w:rsidR="00F11602" w:rsidRPr="00CD5336" w:rsidRDefault="00CA2776"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опломбировать А</w:t>
      </w:r>
      <w:r w:rsidR="00FC5962" w:rsidRPr="00CD5336">
        <w:rPr>
          <w:rFonts w:ascii="Times New Roman" w:hAnsi="Times New Roman" w:cs="Times New Roman"/>
          <w:sz w:val="20"/>
          <w:szCs w:val="20"/>
        </w:rPr>
        <w:t xml:space="preserve">боненту приборы учета без взимания платы, за исключением случаев, предусмотренных </w:t>
      </w:r>
      <w:hyperlink r:id="rId8" w:history="1">
        <w:r w:rsidR="00FC5962" w:rsidRPr="00CD5336">
          <w:rPr>
            <w:rFonts w:ascii="Times New Roman" w:hAnsi="Times New Roman" w:cs="Times New Roman"/>
            <w:sz w:val="20"/>
            <w:szCs w:val="20"/>
          </w:rPr>
          <w:t>Правилами</w:t>
        </w:r>
      </w:hyperlink>
      <w:r w:rsidR="00FC5962" w:rsidRPr="00CD5336">
        <w:rPr>
          <w:rFonts w:ascii="Times New Roman" w:hAnsi="Times New Roman" w:cs="Times New Roman"/>
          <w:sz w:val="20"/>
          <w:szCs w:val="20"/>
        </w:rPr>
        <w:t xml:space="preserve"> организации коммерческого учета воды, сточных вод, при которых взимается плата за опломбирование приборов учета;</w:t>
      </w:r>
      <w:proofErr w:type="gramEnd"/>
    </w:p>
    <w:p w:rsidR="00F11602" w:rsidRPr="00CD5336" w:rsidRDefault="00CA2776"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предупреждать А</w:t>
      </w:r>
      <w:r w:rsidR="00FC5962" w:rsidRPr="00CD5336">
        <w:rPr>
          <w:rFonts w:ascii="Times New Roman" w:hAnsi="Times New Roman" w:cs="Times New Roman"/>
          <w:sz w:val="20"/>
          <w:szCs w:val="20"/>
        </w:rPr>
        <w:t>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принимать необходимые меры по своевременной ликвидации аварий и повреждений на централизованных системах холодного водоснабжения, принадлежащих </w:t>
      </w:r>
      <w:r w:rsidR="00CA2776" w:rsidRPr="00CD5336">
        <w:rPr>
          <w:rFonts w:ascii="Times New Roman" w:hAnsi="Times New Roman" w:cs="Times New Roman"/>
          <w:sz w:val="20"/>
          <w:szCs w:val="20"/>
        </w:rPr>
        <w:t>ему</w:t>
      </w:r>
      <w:r w:rsidRPr="00CD5336">
        <w:rPr>
          <w:rFonts w:ascii="Times New Roman" w:hAnsi="Times New Roman" w:cs="Times New Roman"/>
          <w:sz w:val="20"/>
          <w:szCs w:val="20"/>
        </w:rPr>
        <w:t xml:space="preserve">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roofErr w:type="gramEnd"/>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обеспечивать установку на централизованной системе холодного водоснабжения, принадлежащей </w:t>
      </w:r>
      <w:r w:rsidR="00CA2776" w:rsidRPr="00CD5336">
        <w:rPr>
          <w:rFonts w:ascii="Times New Roman" w:hAnsi="Times New Roman" w:cs="Times New Roman"/>
          <w:sz w:val="20"/>
          <w:szCs w:val="20"/>
        </w:rPr>
        <w:t>ему</w:t>
      </w:r>
      <w:r w:rsidRPr="00CD5336">
        <w:rPr>
          <w:rFonts w:ascii="Times New Roman" w:hAnsi="Times New Roman" w:cs="Times New Roman"/>
          <w:sz w:val="20"/>
          <w:szCs w:val="20"/>
        </w:rPr>
        <w:t xml:space="preserve">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w:t>
      </w:r>
      <w:r w:rsidR="00CA2776" w:rsidRPr="00CD5336">
        <w:rPr>
          <w:rFonts w:ascii="Times New Roman" w:hAnsi="Times New Roman" w:cs="Times New Roman"/>
          <w:sz w:val="20"/>
          <w:szCs w:val="20"/>
        </w:rPr>
        <w:t>его</w:t>
      </w:r>
      <w:r w:rsidRPr="00CD5336">
        <w:rPr>
          <w:rFonts w:ascii="Times New Roman" w:hAnsi="Times New Roman" w:cs="Times New Roman"/>
          <w:sz w:val="20"/>
          <w:szCs w:val="20"/>
        </w:rPr>
        <w:t xml:space="preserve"> обслуживании;</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C596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уведомлять </w:t>
      </w:r>
      <w:r w:rsidR="000A2AC0" w:rsidRPr="00CD5336">
        <w:rPr>
          <w:rFonts w:ascii="Times New Roman" w:hAnsi="Times New Roman" w:cs="Times New Roman"/>
          <w:sz w:val="20"/>
          <w:szCs w:val="20"/>
        </w:rPr>
        <w:t>А</w:t>
      </w:r>
      <w:r w:rsidRPr="00CD5336">
        <w:rPr>
          <w:rFonts w:ascii="Times New Roman" w:hAnsi="Times New Roman" w:cs="Times New Roman"/>
          <w:sz w:val="20"/>
          <w:szCs w:val="20"/>
        </w:rPr>
        <w:t xml:space="preserve">бонента о графиках и сроках проведения </w:t>
      </w:r>
      <w:proofErr w:type="gramStart"/>
      <w:r w:rsidRPr="00CD5336">
        <w:rPr>
          <w:rFonts w:ascii="Times New Roman" w:hAnsi="Times New Roman" w:cs="Times New Roman"/>
          <w:sz w:val="20"/>
          <w:szCs w:val="20"/>
        </w:rPr>
        <w:t>планового предупредительного</w:t>
      </w:r>
      <w:proofErr w:type="gramEnd"/>
      <w:r w:rsidRPr="00CD5336">
        <w:rPr>
          <w:rFonts w:ascii="Times New Roman" w:hAnsi="Times New Roman" w:cs="Times New Roman"/>
          <w:sz w:val="20"/>
          <w:szCs w:val="20"/>
        </w:rPr>
        <w:t xml:space="preserve"> ремонта водопроводных сетей, через которые осуществляется холодное водоснабжение.</w:t>
      </w:r>
    </w:p>
    <w:p w:rsidR="00FC5962" w:rsidRPr="00CD5336" w:rsidRDefault="000A2AC0" w:rsidP="00CD5336">
      <w:pPr>
        <w:pStyle w:val="a3"/>
        <w:numPr>
          <w:ilvl w:val="1"/>
          <w:numId w:val="1"/>
        </w:numPr>
        <w:tabs>
          <w:tab w:val="left" w:pos="567"/>
        </w:tabs>
        <w:ind w:left="0" w:firstLine="0"/>
        <w:rPr>
          <w:rFonts w:ascii="Times New Roman" w:hAnsi="Times New Roman" w:cs="Times New Roman"/>
          <w:b/>
          <w:sz w:val="20"/>
          <w:szCs w:val="20"/>
        </w:rPr>
      </w:pPr>
      <w:r w:rsidRPr="00CD5336">
        <w:rPr>
          <w:rFonts w:ascii="Times New Roman" w:hAnsi="Times New Roman" w:cs="Times New Roman"/>
          <w:b/>
          <w:sz w:val="20"/>
          <w:szCs w:val="20"/>
        </w:rPr>
        <w:t>Поставщик</w:t>
      </w:r>
      <w:r w:rsidR="00FC5962" w:rsidRPr="00CD5336">
        <w:rPr>
          <w:rFonts w:ascii="Times New Roman" w:hAnsi="Times New Roman" w:cs="Times New Roman"/>
          <w:b/>
          <w:sz w:val="20"/>
          <w:szCs w:val="20"/>
        </w:rPr>
        <w:t xml:space="preserve"> вправе:</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осуществлять </w:t>
      </w:r>
      <w:proofErr w:type="gramStart"/>
      <w:r w:rsidRPr="00CD5336">
        <w:rPr>
          <w:rFonts w:ascii="Times New Roman" w:hAnsi="Times New Roman" w:cs="Times New Roman"/>
          <w:sz w:val="20"/>
          <w:szCs w:val="20"/>
        </w:rPr>
        <w:t>контроль за</w:t>
      </w:r>
      <w:proofErr w:type="gramEnd"/>
      <w:r w:rsidRPr="00CD5336">
        <w:rPr>
          <w:rFonts w:ascii="Times New Roman" w:hAnsi="Times New Roman" w:cs="Times New Roman"/>
          <w:sz w:val="20"/>
          <w:szCs w:val="20"/>
        </w:rPr>
        <w:t xml:space="preserve"> правильностью учета</w:t>
      </w:r>
      <w:r w:rsidR="000A2AC0" w:rsidRPr="00CD5336">
        <w:rPr>
          <w:rFonts w:ascii="Times New Roman" w:hAnsi="Times New Roman" w:cs="Times New Roman"/>
          <w:sz w:val="20"/>
          <w:szCs w:val="20"/>
        </w:rPr>
        <w:t xml:space="preserve"> объемов поданной (полученной) А</w:t>
      </w:r>
      <w:r w:rsidRPr="00CD5336">
        <w:rPr>
          <w:rFonts w:ascii="Times New Roman" w:hAnsi="Times New Roman" w:cs="Times New Roman"/>
          <w:sz w:val="20"/>
          <w:szCs w:val="20"/>
        </w:rPr>
        <w:t>бонентом холодной воды;</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осуществлять </w:t>
      </w:r>
      <w:proofErr w:type="gramStart"/>
      <w:r w:rsidRPr="00CD5336">
        <w:rPr>
          <w:rFonts w:ascii="Times New Roman" w:hAnsi="Times New Roman" w:cs="Times New Roman"/>
          <w:sz w:val="20"/>
          <w:szCs w:val="20"/>
        </w:rPr>
        <w:t>контроль за</w:t>
      </w:r>
      <w:proofErr w:type="gramEnd"/>
      <w:r w:rsidRPr="00CD5336">
        <w:rPr>
          <w:rFonts w:ascii="Times New Roman" w:hAnsi="Times New Roman" w:cs="Times New Roman"/>
          <w:sz w:val="20"/>
          <w:szCs w:val="20"/>
        </w:rPr>
        <w:t xml:space="preserve"> наличием самовольного пользования и </w:t>
      </w:r>
      <w:r w:rsidR="000A2AC0" w:rsidRPr="00CD5336">
        <w:rPr>
          <w:rFonts w:ascii="Times New Roman" w:hAnsi="Times New Roman" w:cs="Times New Roman"/>
          <w:sz w:val="20"/>
          <w:szCs w:val="20"/>
        </w:rPr>
        <w:t>(или) самовольного подключения А</w:t>
      </w:r>
      <w:r w:rsidRPr="00CD5336">
        <w:rPr>
          <w:rFonts w:ascii="Times New Roman" w:hAnsi="Times New Roman" w:cs="Times New Roman"/>
          <w:sz w:val="20"/>
          <w:szCs w:val="20"/>
        </w:rPr>
        <w:t>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иметь беспрепятственный доступ к водопроводным сетям, местам отбора проб холодной воды и приборам учета в порядке, предусмотренном </w:t>
      </w:r>
      <w:hyperlink w:anchor="Par136" w:history="1">
        <w:r w:rsidRPr="00CD5336">
          <w:rPr>
            <w:rFonts w:ascii="Times New Roman" w:hAnsi="Times New Roman" w:cs="Times New Roman"/>
            <w:sz w:val="20"/>
            <w:szCs w:val="20"/>
          </w:rPr>
          <w:t xml:space="preserve">разделом </w:t>
        </w:r>
        <w:r w:rsidR="000A2AC0" w:rsidRPr="00CD5336">
          <w:rPr>
            <w:rFonts w:ascii="Times New Roman" w:hAnsi="Times New Roman" w:cs="Times New Roman"/>
            <w:sz w:val="20"/>
            <w:szCs w:val="20"/>
          </w:rPr>
          <w:t>6</w:t>
        </w:r>
      </w:hyperlink>
      <w:r w:rsidRPr="00CD5336">
        <w:rPr>
          <w:rFonts w:ascii="Times New Roman" w:hAnsi="Times New Roman" w:cs="Times New Roman"/>
          <w:sz w:val="20"/>
          <w:szCs w:val="20"/>
        </w:rPr>
        <w:t xml:space="preserve"> настоящего договора;</w:t>
      </w:r>
    </w:p>
    <w:p w:rsidR="00FC596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инициировать проведение сверки расчетов по настоящему договору.</w:t>
      </w:r>
    </w:p>
    <w:p w:rsidR="00FC5962" w:rsidRPr="00CD5336" w:rsidRDefault="00FC5962" w:rsidP="00CD5336">
      <w:pPr>
        <w:pStyle w:val="a3"/>
        <w:numPr>
          <w:ilvl w:val="1"/>
          <w:numId w:val="1"/>
        </w:numPr>
        <w:tabs>
          <w:tab w:val="left" w:pos="567"/>
        </w:tabs>
        <w:ind w:left="0" w:firstLine="0"/>
        <w:rPr>
          <w:rFonts w:ascii="Times New Roman" w:hAnsi="Times New Roman" w:cs="Times New Roman"/>
          <w:b/>
          <w:sz w:val="20"/>
          <w:szCs w:val="20"/>
        </w:rPr>
      </w:pPr>
      <w:r w:rsidRPr="00CD5336">
        <w:rPr>
          <w:rFonts w:ascii="Times New Roman" w:hAnsi="Times New Roman" w:cs="Times New Roman"/>
          <w:b/>
          <w:sz w:val="20"/>
          <w:szCs w:val="20"/>
        </w:rPr>
        <w:t>Абонент обязан:</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w:t>
      </w:r>
      <w:proofErr w:type="gramEnd"/>
      <w:r w:rsidRPr="00CD5336">
        <w:rPr>
          <w:rFonts w:ascii="Times New Roman" w:hAnsi="Times New Roman" w:cs="Times New Roman"/>
          <w:sz w:val="20"/>
          <w:szCs w:val="20"/>
        </w:rPr>
        <w:t xml:space="preserve"> расположен узел учета холодной воды, и помещений, где проходят водопроводные сети, от иных помещений, содержать указанные </w:t>
      </w:r>
      <w:r w:rsidRPr="00CD5336">
        <w:rPr>
          <w:rFonts w:ascii="Times New Roman" w:hAnsi="Times New Roman" w:cs="Times New Roman"/>
          <w:sz w:val="20"/>
          <w:szCs w:val="20"/>
        </w:rPr>
        <w:lastRenderedPageBreak/>
        <w:t>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обеспечивать учет получаемой холодной воды в порядке, установленном </w:t>
      </w:r>
      <w:hyperlink w:anchor="Par109" w:history="1">
        <w:r w:rsidRPr="00CD5336">
          <w:rPr>
            <w:rFonts w:ascii="Times New Roman" w:hAnsi="Times New Roman" w:cs="Times New Roman"/>
            <w:sz w:val="20"/>
            <w:szCs w:val="20"/>
          </w:rPr>
          <w:t xml:space="preserve">разделом </w:t>
        </w:r>
        <w:r w:rsidR="000A2AC0" w:rsidRPr="00CD5336">
          <w:rPr>
            <w:rFonts w:ascii="Times New Roman" w:hAnsi="Times New Roman" w:cs="Times New Roman"/>
            <w:sz w:val="20"/>
            <w:szCs w:val="20"/>
          </w:rPr>
          <w:t>5</w:t>
        </w:r>
      </w:hyperlink>
      <w:r w:rsidRPr="00CD5336">
        <w:rPr>
          <w:rFonts w:ascii="Times New Roman" w:hAnsi="Times New Roman" w:cs="Times New Roman"/>
          <w:sz w:val="20"/>
          <w:szCs w:val="20"/>
        </w:rPr>
        <w:t xml:space="preserve"> настоящего договора, и в соответствии с </w:t>
      </w:r>
      <w:hyperlink r:id="rId9" w:history="1">
        <w:r w:rsidRPr="00CD5336">
          <w:rPr>
            <w:rFonts w:ascii="Times New Roman" w:hAnsi="Times New Roman" w:cs="Times New Roman"/>
            <w:sz w:val="20"/>
            <w:szCs w:val="20"/>
          </w:rPr>
          <w:t>Правилами</w:t>
        </w:r>
      </w:hyperlink>
      <w:r w:rsidRPr="00CD5336">
        <w:rPr>
          <w:rFonts w:ascii="Times New Roman" w:hAnsi="Times New Roman" w:cs="Times New Roman"/>
          <w:sz w:val="20"/>
          <w:szCs w:val="20"/>
        </w:rPr>
        <w:t xml:space="preserve"> организации коммерческого учета воды, сточных вод, если иное не предусмотрено настоящим договором;</w:t>
      </w:r>
    </w:p>
    <w:p w:rsidR="00F11602" w:rsidRPr="00CD5336" w:rsidRDefault="00A74CA0"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eastAsia="Times New Roman" w:hAnsi="Times New Roman" w:cs="Times New Roman"/>
          <w:sz w:val="20"/>
          <w:szCs w:val="20"/>
          <w:lang w:eastAsia="ru-RU"/>
        </w:rPr>
        <w:t>е</w:t>
      </w:r>
      <w:r w:rsidR="00F11602" w:rsidRPr="00CD5336">
        <w:rPr>
          <w:rFonts w:ascii="Times New Roman" w:eastAsia="Times New Roman" w:hAnsi="Times New Roman" w:cs="Times New Roman"/>
          <w:sz w:val="20"/>
          <w:szCs w:val="20"/>
          <w:lang w:eastAsia="ru-RU"/>
        </w:rPr>
        <w:t xml:space="preserve">жемесячно первого числа </w:t>
      </w:r>
      <w:r w:rsidR="00F11602" w:rsidRPr="00CD5336">
        <w:rPr>
          <w:rFonts w:ascii="Times New Roman" w:hAnsi="Times New Roman" w:cs="Times New Roman"/>
          <w:sz w:val="20"/>
          <w:szCs w:val="20"/>
        </w:rPr>
        <w:t xml:space="preserve">месяца следующего за расчетным месяцем </w:t>
      </w:r>
      <w:r w:rsidR="00F11602" w:rsidRPr="00CD5336">
        <w:rPr>
          <w:rFonts w:ascii="Times New Roman" w:eastAsia="Times New Roman" w:hAnsi="Times New Roman" w:cs="Times New Roman"/>
          <w:sz w:val="20"/>
          <w:szCs w:val="20"/>
          <w:lang w:eastAsia="ru-RU"/>
        </w:rPr>
        <w:t>представлять Поставщику акт о фактическом потреблении холодной воды по установленной форме (</w:t>
      </w:r>
      <w:r w:rsidR="00F11602" w:rsidRPr="00CD5336">
        <w:rPr>
          <w:rFonts w:ascii="Times New Roman" w:eastAsia="Times New Roman" w:hAnsi="Times New Roman" w:cs="Times New Roman"/>
          <w:b/>
          <w:sz w:val="20"/>
          <w:szCs w:val="20"/>
          <w:lang w:eastAsia="ru-RU"/>
        </w:rPr>
        <w:t xml:space="preserve">приложение № </w:t>
      </w:r>
      <w:r w:rsidRPr="00CD5336">
        <w:rPr>
          <w:rFonts w:ascii="Times New Roman" w:eastAsia="Times New Roman" w:hAnsi="Times New Roman" w:cs="Times New Roman"/>
          <w:b/>
          <w:sz w:val="20"/>
          <w:szCs w:val="20"/>
          <w:lang w:eastAsia="ru-RU"/>
        </w:rPr>
        <w:t>4</w:t>
      </w:r>
      <w:r w:rsidR="00F11602" w:rsidRPr="00CD5336">
        <w:rPr>
          <w:rFonts w:ascii="Times New Roman" w:eastAsia="Times New Roman" w:hAnsi="Times New Roman" w:cs="Times New Roman"/>
          <w:sz w:val="20"/>
          <w:szCs w:val="20"/>
          <w:lang w:eastAsia="ru-RU"/>
        </w:rPr>
        <w:t>)</w:t>
      </w:r>
      <w:r w:rsidR="00F11602" w:rsidRPr="00CD5336">
        <w:rPr>
          <w:rFonts w:ascii="Times New Roman" w:hAnsi="Times New Roman" w:cs="Times New Roman"/>
          <w:sz w:val="20"/>
          <w:szCs w:val="20"/>
        </w:rPr>
        <w:t xml:space="preserve">. </w:t>
      </w:r>
      <w:r w:rsidR="00F11602" w:rsidRPr="00CD5336">
        <w:rPr>
          <w:rFonts w:ascii="Times New Roman" w:eastAsia="Times New Roman" w:hAnsi="Times New Roman" w:cs="Times New Roman"/>
          <w:sz w:val="20"/>
          <w:szCs w:val="20"/>
          <w:lang w:eastAsia="ru-RU"/>
        </w:rPr>
        <w:t xml:space="preserve">Акт о фактическом потреблении может быть передан </w:t>
      </w:r>
      <w:r w:rsidRPr="00CD5336">
        <w:rPr>
          <w:rFonts w:ascii="Times New Roman" w:eastAsia="Times New Roman" w:hAnsi="Times New Roman" w:cs="Times New Roman"/>
          <w:sz w:val="20"/>
          <w:szCs w:val="20"/>
          <w:lang w:eastAsia="ru-RU"/>
        </w:rPr>
        <w:t>Поставщику</w:t>
      </w:r>
      <w:r w:rsidR="00F11602" w:rsidRPr="00CD5336">
        <w:rPr>
          <w:rFonts w:ascii="Times New Roman" w:eastAsia="Times New Roman" w:hAnsi="Times New Roman" w:cs="Times New Roman"/>
          <w:sz w:val="20"/>
          <w:szCs w:val="20"/>
          <w:lang w:eastAsia="ru-RU"/>
        </w:rPr>
        <w:t xml:space="preserve"> по электронной почте</w:t>
      </w:r>
      <w:r w:rsidR="00F11602" w:rsidRPr="00CD5336">
        <w:rPr>
          <w:rFonts w:ascii="Times New Roman" w:hAnsi="Times New Roman" w:cs="Times New Roman"/>
          <w:sz w:val="20"/>
          <w:szCs w:val="20"/>
        </w:rPr>
        <w:t xml:space="preserve"> или факсу с обязательным направлением оригинала акта на бумажном носителе. Акт о фактическом потреблении</w:t>
      </w:r>
      <w:r w:rsidR="00F11602" w:rsidRPr="00CD5336">
        <w:rPr>
          <w:rFonts w:ascii="Times New Roman" w:eastAsia="Times New Roman" w:hAnsi="Times New Roman" w:cs="Times New Roman"/>
          <w:sz w:val="20"/>
          <w:szCs w:val="20"/>
          <w:lang w:eastAsia="ru-RU"/>
        </w:rPr>
        <w:t xml:space="preserve">, подписанный представителем </w:t>
      </w:r>
      <w:r w:rsidRPr="00CD5336">
        <w:rPr>
          <w:rFonts w:ascii="Times New Roman" w:eastAsia="Times New Roman" w:hAnsi="Times New Roman" w:cs="Times New Roman"/>
          <w:sz w:val="20"/>
          <w:szCs w:val="20"/>
          <w:lang w:eastAsia="ru-RU"/>
        </w:rPr>
        <w:t>Абонента</w:t>
      </w:r>
      <w:r w:rsidR="00F11602" w:rsidRPr="00CD5336">
        <w:rPr>
          <w:rFonts w:ascii="Times New Roman" w:hAnsi="Times New Roman" w:cs="Times New Roman"/>
          <w:sz w:val="20"/>
          <w:szCs w:val="20"/>
        </w:rPr>
        <w:t xml:space="preserve">, приобретает силу передаточного документа (акта) и подтверждает, что обязательства </w:t>
      </w:r>
      <w:r w:rsidRPr="00CD5336">
        <w:rPr>
          <w:rFonts w:ascii="Times New Roman" w:hAnsi="Times New Roman" w:cs="Times New Roman"/>
          <w:sz w:val="20"/>
          <w:szCs w:val="20"/>
        </w:rPr>
        <w:t>Поставщика</w:t>
      </w:r>
      <w:r w:rsidR="00F11602" w:rsidRPr="00CD5336">
        <w:rPr>
          <w:rFonts w:ascii="Times New Roman" w:hAnsi="Times New Roman" w:cs="Times New Roman"/>
          <w:sz w:val="20"/>
          <w:szCs w:val="20"/>
        </w:rPr>
        <w:t xml:space="preserve"> по поставке </w:t>
      </w:r>
      <w:r w:rsidRPr="00CD5336">
        <w:rPr>
          <w:rFonts w:ascii="Times New Roman" w:eastAsia="Times New Roman" w:hAnsi="Times New Roman" w:cs="Times New Roman"/>
          <w:sz w:val="20"/>
          <w:szCs w:val="20"/>
          <w:lang w:eastAsia="ru-RU"/>
        </w:rPr>
        <w:t>холодной</w:t>
      </w:r>
      <w:r w:rsidR="00F11602" w:rsidRPr="00CD5336">
        <w:rPr>
          <w:rFonts w:ascii="Times New Roman" w:eastAsia="Times New Roman" w:hAnsi="Times New Roman" w:cs="Times New Roman"/>
          <w:sz w:val="20"/>
          <w:szCs w:val="20"/>
          <w:lang w:eastAsia="ru-RU"/>
        </w:rPr>
        <w:t xml:space="preserve"> воды </w:t>
      </w:r>
      <w:r w:rsidRPr="00CD5336">
        <w:rPr>
          <w:rFonts w:ascii="Times New Roman" w:eastAsia="Times New Roman" w:hAnsi="Times New Roman" w:cs="Times New Roman"/>
          <w:sz w:val="20"/>
          <w:szCs w:val="20"/>
          <w:lang w:eastAsia="ru-RU"/>
        </w:rPr>
        <w:t>Абоненту</w:t>
      </w:r>
      <w:r w:rsidR="00F11602" w:rsidRPr="00CD5336">
        <w:rPr>
          <w:rFonts w:ascii="Times New Roman" w:eastAsia="Times New Roman" w:hAnsi="Times New Roman" w:cs="Times New Roman"/>
          <w:sz w:val="20"/>
          <w:szCs w:val="20"/>
          <w:lang w:eastAsia="ru-RU"/>
        </w:rPr>
        <w:t xml:space="preserve"> исполнены надлежащим образом в объеме указанном в акте</w:t>
      </w:r>
      <w:r w:rsidR="00F11602" w:rsidRPr="00CD5336">
        <w:rPr>
          <w:rFonts w:ascii="Times New Roman" w:hAnsi="Times New Roman" w:cs="Times New Roman"/>
          <w:sz w:val="20"/>
          <w:szCs w:val="20"/>
        </w:rPr>
        <w:t>;</w:t>
      </w:r>
    </w:p>
    <w:p w:rsidR="00F11602" w:rsidRPr="00CD5336" w:rsidRDefault="00A74CA0"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д</w:t>
      </w:r>
      <w:r w:rsidR="00F11602" w:rsidRPr="00CD5336">
        <w:rPr>
          <w:rFonts w:ascii="Times New Roman" w:hAnsi="Times New Roman" w:cs="Times New Roman"/>
          <w:sz w:val="20"/>
          <w:szCs w:val="20"/>
        </w:rPr>
        <w:t xml:space="preserve">ля оперативного взаимодействия сторон при исполнении настоящего договора </w:t>
      </w:r>
      <w:r w:rsidRPr="00CD5336">
        <w:rPr>
          <w:rFonts w:ascii="Times New Roman" w:hAnsi="Times New Roman" w:cs="Times New Roman"/>
          <w:sz w:val="20"/>
          <w:szCs w:val="20"/>
        </w:rPr>
        <w:t>Абонент</w:t>
      </w:r>
      <w:r w:rsidR="00F11602" w:rsidRPr="00CD5336">
        <w:rPr>
          <w:rFonts w:ascii="Times New Roman" w:hAnsi="Times New Roman" w:cs="Times New Roman"/>
          <w:sz w:val="20"/>
          <w:szCs w:val="20"/>
        </w:rPr>
        <w:t xml:space="preserve"> обязан при подписании договора назначить и указать в </w:t>
      </w:r>
      <w:r w:rsidR="00F11602" w:rsidRPr="00CD5336">
        <w:rPr>
          <w:rFonts w:ascii="Times New Roman" w:hAnsi="Times New Roman" w:cs="Times New Roman"/>
          <w:b/>
          <w:sz w:val="20"/>
          <w:szCs w:val="20"/>
        </w:rPr>
        <w:t xml:space="preserve">Приложении № </w:t>
      </w:r>
      <w:r w:rsidR="003B18CA">
        <w:rPr>
          <w:rFonts w:ascii="Times New Roman" w:hAnsi="Times New Roman" w:cs="Times New Roman"/>
          <w:b/>
          <w:sz w:val="20"/>
          <w:szCs w:val="20"/>
        </w:rPr>
        <w:t>6</w:t>
      </w:r>
      <w:r w:rsidR="00F11602" w:rsidRPr="00CD5336">
        <w:rPr>
          <w:rFonts w:ascii="Times New Roman" w:hAnsi="Times New Roman" w:cs="Times New Roman"/>
          <w:sz w:val="20"/>
          <w:szCs w:val="20"/>
        </w:rPr>
        <w:t xml:space="preserve">  лиц, имеющих право ведения оперативных переговоров от имени </w:t>
      </w:r>
      <w:r w:rsidRPr="00CD5336">
        <w:rPr>
          <w:rFonts w:ascii="Times New Roman" w:hAnsi="Times New Roman" w:cs="Times New Roman"/>
          <w:sz w:val="20"/>
          <w:szCs w:val="20"/>
        </w:rPr>
        <w:t>Абонента</w:t>
      </w:r>
      <w:r w:rsidR="00F11602" w:rsidRPr="00CD5336">
        <w:rPr>
          <w:rFonts w:ascii="Times New Roman" w:hAnsi="Times New Roman" w:cs="Times New Roman"/>
          <w:sz w:val="20"/>
          <w:szCs w:val="20"/>
        </w:rPr>
        <w:t xml:space="preserve"> и подписания актов о фактическом потреблении </w:t>
      </w:r>
      <w:r w:rsidRPr="00CD5336">
        <w:rPr>
          <w:rFonts w:ascii="Times New Roman" w:hAnsi="Times New Roman" w:cs="Times New Roman"/>
          <w:sz w:val="20"/>
          <w:szCs w:val="20"/>
        </w:rPr>
        <w:t>холодной</w:t>
      </w:r>
      <w:r w:rsidR="00F11602" w:rsidRPr="00CD5336">
        <w:rPr>
          <w:rFonts w:ascii="Times New Roman" w:hAnsi="Times New Roman" w:cs="Times New Roman"/>
          <w:sz w:val="20"/>
          <w:szCs w:val="20"/>
        </w:rPr>
        <w:t xml:space="preserve"> воды (</w:t>
      </w:r>
      <w:r w:rsidR="00F11602" w:rsidRPr="00CD5336">
        <w:rPr>
          <w:rFonts w:ascii="Times New Roman" w:hAnsi="Times New Roman" w:cs="Times New Roman"/>
          <w:b/>
          <w:sz w:val="20"/>
          <w:szCs w:val="20"/>
        </w:rPr>
        <w:t xml:space="preserve">Приложение № </w:t>
      </w:r>
      <w:r w:rsidRPr="00CD5336">
        <w:rPr>
          <w:rFonts w:ascii="Times New Roman" w:hAnsi="Times New Roman" w:cs="Times New Roman"/>
          <w:b/>
          <w:sz w:val="20"/>
          <w:szCs w:val="20"/>
        </w:rPr>
        <w:t>4</w:t>
      </w:r>
      <w:r w:rsidR="00F11602" w:rsidRPr="00CD5336">
        <w:rPr>
          <w:rFonts w:ascii="Times New Roman" w:hAnsi="Times New Roman" w:cs="Times New Roman"/>
          <w:sz w:val="20"/>
          <w:szCs w:val="20"/>
        </w:rPr>
        <w:t>), с указанием занимаемой должности и приложением образца подписи ответственного лица.</w:t>
      </w:r>
      <w:proofErr w:type="gramEnd"/>
      <w:r w:rsidR="00F11602" w:rsidRPr="00CD5336">
        <w:rPr>
          <w:rFonts w:ascii="Times New Roman" w:hAnsi="Times New Roman" w:cs="Times New Roman"/>
          <w:sz w:val="20"/>
          <w:szCs w:val="20"/>
        </w:rPr>
        <w:t xml:space="preserve"> </w:t>
      </w:r>
      <w:r w:rsidRPr="00CD5336">
        <w:rPr>
          <w:rFonts w:ascii="Times New Roman" w:hAnsi="Times New Roman" w:cs="Times New Roman"/>
          <w:sz w:val="20"/>
          <w:szCs w:val="20"/>
        </w:rPr>
        <w:t>Абонент</w:t>
      </w:r>
      <w:r w:rsidR="00F11602" w:rsidRPr="00CD5336">
        <w:rPr>
          <w:rFonts w:ascii="Times New Roman" w:hAnsi="Times New Roman" w:cs="Times New Roman"/>
          <w:sz w:val="20"/>
          <w:szCs w:val="20"/>
        </w:rPr>
        <w:t xml:space="preserve"> обязуется в трехдневный срок извещать </w:t>
      </w:r>
      <w:r w:rsidRPr="00CD5336">
        <w:rPr>
          <w:rFonts w:ascii="Times New Roman" w:hAnsi="Times New Roman" w:cs="Times New Roman"/>
          <w:sz w:val="20"/>
          <w:szCs w:val="20"/>
        </w:rPr>
        <w:t>Поставщика</w:t>
      </w:r>
      <w:r w:rsidR="00F11602" w:rsidRPr="00CD5336">
        <w:rPr>
          <w:rFonts w:ascii="Times New Roman" w:hAnsi="Times New Roman" w:cs="Times New Roman"/>
          <w:sz w:val="20"/>
          <w:szCs w:val="20"/>
        </w:rPr>
        <w:t xml:space="preserve"> об изменении данных, указанных в настоящем пункте. В случае непредставления информации указанной в настоящем пункте </w:t>
      </w:r>
      <w:r w:rsidRPr="00CD5336">
        <w:rPr>
          <w:rFonts w:ascii="Times New Roman" w:hAnsi="Times New Roman" w:cs="Times New Roman"/>
          <w:sz w:val="20"/>
          <w:szCs w:val="20"/>
        </w:rPr>
        <w:t>Абонент</w:t>
      </w:r>
      <w:r w:rsidR="00F11602" w:rsidRPr="00CD5336">
        <w:rPr>
          <w:rFonts w:ascii="Times New Roman" w:hAnsi="Times New Roman" w:cs="Times New Roman"/>
          <w:sz w:val="20"/>
          <w:szCs w:val="20"/>
        </w:rPr>
        <w:t xml:space="preserve"> утрачивает право ссылаться на то, что акт о фактическом потреблении подписан неуполномоченным на это лицом;</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устанавливать приборы учета на границах эксплуатационной ответственности или в ином месте, определенном настоящим договором;</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соблюдать установленный настоящим договором режим потребления холодной воды;</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производить оплату по настоящему договору в порядке, размере и в сроки, которые определены настоящим договором;</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обеспечивать беспрепятственный доступ представителей </w:t>
      </w:r>
      <w:r w:rsidR="00F5466E" w:rsidRPr="00CD5336">
        <w:rPr>
          <w:rFonts w:ascii="Times New Roman" w:hAnsi="Times New Roman" w:cs="Times New Roman"/>
          <w:sz w:val="20"/>
          <w:szCs w:val="20"/>
        </w:rPr>
        <w:t>Поставщика</w:t>
      </w:r>
      <w:r w:rsidRPr="00CD5336">
        <w:rPr>
          <w:rFonts w:ascii="Times New Roman" w:hAnsi="Times New Roman" w:cs="Times New Roman"/>
          <w:sz w:val="20"/>
          <w:szCs w:val="20"/>
        </w:rPr>
        <w:t xml:space="preserve"> или по </w:t>
      </w:r>
      <w:r w:rsidR="00F5466E" w:rsidRPr="00CD5336">
        <w:rPr>
          <w:rFonts w:ascii="Times New Roman" w:hAnsi="Times New Roman" w:cs="Times New Roman"/>
          <w:sz w:val="20"/>
          <w:szCs w:val="20"/>
        </w:rPr>
        <w:t>его</w:t>
      </w:r>
      <w:r w:rsidRPr="00CD5336">
        <w:rPr>
          <w:rFonts w:ascii="Times New Roman" w:hAnsi="Times New Roman" w:cs="Times New Roman"/>
          <w:sz w:val="20"/>
          <w:szCs w:val="20"/>
        </w:rPr>
        <w:t xml:space="preserve">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6" w:history="1">
        <w:r w:rsidRPr="00CD5336">
          <w:rPr>
            <w:rFonts w:ascii="Times New Roman" w:hAnsi="Times New Roman" w:cs="Times New Roman"/>
            <w:sz w:val="20"/>
            <w:szCs w:val="20"/>
          </w:rPr>
          <w:t xml:space="preserve">разделом </w:t>
        </w:r>
        <w:r w:rsidR="00F5466E" w:rsidRPr="00CD5336">
          <w:rPr>
            <w:rFonts w:ascii="Times New Roman" w:hAnsi="Times New Roman" w:cs="Times New Roman"/>
            <w:sz w:val="20"/>
            <w:szCs w:val="20"/>
          </w:rPr>
          <w:t>6</w:t>
        </w:r>
      </w:hyperlink>
      <w:r w:rsidRPr="00CD5336">
        <w:rPr>
          <w:rFonts w:ascii="Times New Roman" w:hAnsi="Times New Roman" w:cs="Times New Roman"/>
          <w:sz w:val="20"/>
          <w:szCs w:val="20"/>
        </w:rPr>
        <w:t xml:space="preserve"> настоящего договора;</w:t>
      </w:r>
      <w:proofErr w:type="gramEnd"/>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незамедлительно уведомлять </w:t>
      </w:r>
      <w:r w:rsidR="00F5466E" w:rsidRPr="00CD5336">
        <w:rPr>
          <w:rFonts w:ascii="Times New Roman" w:hAnsi="Times New Roman" w:cs="Times New Roman"/>
          <w:sz w:val="20"/>
          <w:szCs w:val="20"/>
        </w:rPr>
        <w:t>Поставщика</w:t>
      </w:r>
      <w:r w:rsidRPr="00CD5336">
        <w:rPr>
          <w:rFonts w:ascii="Times New Roman" w:hAnsi="Times New Roman" w:cs="Times New Roman"/>
          <w:sz w:val="20"/>
          <w:szCs w:val="20"/>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roofErr w:type="gramEnd"/>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уведомлять </w:t>
      </w:r>
      <w:r w:rsidR="00F5466E" w:rsidRPr="00CD5336">
        <w:rPr>
          <w:rFonts w:ascii="Times New Roman" w:hAnsi="Times New Roman" w:cs="Times New Roman"/>
          <w:sz w:val="20"/>
          <w:szCs w:val="20"/>
        </w:rPr>
        <w:t>Поставщика</w:t>
      </w:r>
      <w:r w:rsidRPr="00CD5336">
        <w:rPr>
          <w:rFonts w:ascii="Times New Roman" w:hAnsi="Times New Roman" w:cs="Times New Roman"/>
          <w:sz w:val="20"/>
          <w:szCs w:val="20"/>
        </w:rPr>
        <w:t xml:space="preserve">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5" w:history="1">
        <w:r w:rsidRPr="00CD5336">
          <w:rPr>
            <w:rFonts w:ascii="Times New Roman" w:hAnsi="Times New Roman" w:cs="Times New Roman"/>
            <w:sz w:val="20"/>
            <w:szCs w:val="20"/>
          </w:rPr>
          <w:t xml:space="preserve">разделом </w:t>
        </w:r>
        <w:r w:rsidR="00F5466E" w:rsidRPr="00CD5336">
          <w:rPr>
            <w:rFonts w:ascii="Times New Roman" w:hAnsi="Times New Roman" w:cs="Times New Roman"/>
            <w:sz w:val="20"/>
            <w:szCs w:val="20"/>
          </w:rPr>
          <w:t>9</w:t>
        </w:r>
      </w:hyperlink>
      <w:r w:rsidRPr="00CD5336">
        <w:rPr>
          <w:rFonts w:ascii="Times New Roman" w:hAnsi="Times New Roman" w:cs="Times New Roman"/>
          <w:sz w:val="20"/>
          <w:szCs w:val="20"/>
        </w:rPr>
        <w:t xml:space="preserve"> настоящего договора;</w:t>
      </w:r>
      <w:proofErr w:type="gramEnd"/>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незамедлительно сообщать </w:t>
      </w:r>
      <w:r w:rsidR="00F5466E" w:rsidRPr="00CD5336">
        <w:rPr>
          <w:rFonts w:ascii="Times New Roman" w:hAnsi="Times New Roman" w:cs="Times New Roman"/>
          <w:sz w:val="20"/>
          <w:szCs w:val="20"/>
        </w:rPr>
        <w:t>Поставщику</w:t>
      </w:r>
      <w:r w:rsidRPr="00CD5336">
        <w:rPr>
          <w:rFonts w:ascii="Times New Roman" w:hAnsi="Times New Roman" w:cs="Times New Roman"/>
          <w:sz w:val="20"/>
          <w:szCs w:val="20"/>
        </w:rPr>
        <w:t xml:space="preserve">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roofErr w:type="gramEnd"/>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F5466E" w:rsidRPr="00CD5336">
        <w:rPr>
          <w:rFonts w:ascii="Times New Roman" w:hAnsi="Times New Roman" w:cs="Times New Roman"/>
          <w:sz w:val="20"/>
          <w:szCs w:val="20"/>
        </w:rPr>
        <w:t>Поставщика</w:t>
      </w:r>
      <w:r w:rsidRPr="00CD5336">
        <w:rPr>
          <w:rFonts w:ascii="Times New Roman" w:hAnsi="Times New Roman" w:cs="Times New Roman"/>
          <w:sz w:val="20"/>
          <w:szCs w:val="20"/>
        </w:rPr>
        <w:t>;</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не создавать препятствий для водоснабжения абонентов и транзитных организаций, водопроводные сети которых присоединены к водопроводным сетям </w:t>
      </w:r>
      <w:r w:rsidR="00F5466E" w:rsidRPr="00CD5336">
        <w:rPr>
          <w:rFonts w:ascii="Times New Roman" w:hAnsi="Times New Roman" w:cs="Times New Roman"/>
          <w:sz w:val="20"/>
          <w:szCs w:val="20"/>
        </w:rPr>
        <w:t>А</w:t>
      </w:r>
      <w:r w:rsidRPr="00CD5336">
        <w:rPr>
          <w:rFonts w:ascii="Times New Roman" w:hAnsi="Times New Roman" w:cs="Times New Roman"/>
          <w:sz w:val="20"/>
          <w:szCs w:val="20"/>
        </w:rPr>
        <w:t>бонента;</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представлять </w:t>
      </w:r>
      <w:r w:rsidR="00F5466E" w:rsidRPr="00CD5336">
        <w:rPr>
          <w:rFonts w:ascii="Times New Roman" w:hAnsi="Times New Roman" w:cs="Times New Roman"/>
          <w:sz w:val="20"/>
          <w:szCs w:val="20"/>
        </w:rPr>
        <w:t>Поставщику</w:t>
      </w:r>
      <w:r w:rsidRPr="00CD5336">
        <w:rPr>
          <w:rFonts w:ascii="Times New Roman" w:hAnsi="Times New Roman" w:cs="Times New Roman"/>
          <w:sz w:val="20"/>
          <w:szCs w:val="20"/>
        </w:rPr>
        <w:t xml:space="preserve"> сведения об абонентах, водоснабжение которых осуществляется с испо</w:t>
      </w:r>
      <w:r w:rsidR="00F5466E" w:rsidRPr="00CD5336">
        <w:rPr>
          <w:rFonts w:ascii="Times New Roman" w:hAnsi="Times New Roman" w:cs="Times New Roman"/>
          <w:sz w:val="20"/>
          <w:szCs w:val="20"/>
        </w:rPr>
        <w:t>льзованием водопроводных сетей А</w:t>
      </w:r>
      <w:r w:rsidRPr="00CD5336">
        <w:rPr>
          <w:rFonts w:ascii="Times New Roman" w:hAnsi="Times New Roman" w:cs="Times New Roman"/>
          <w:sz w:val="20"/>
          <w:szCs w:val="20"/>
        </w:rPr>
        <w:t>бонента, по форме и в объеме, которые согласованы сторонами настоящего договора;</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не допускать возведения построек, гаражей и стоянок транспортных средств, складирования материалов, мусора и </w:t>
      </w:r>
      <w:proofErr w:type="spellStart"/>
      <w:r w:rsidRPr="00CD5336">
        <w:rPr>
          <w:rFonts w:ascii="Times New Roman" w:hAnsi="Times New Roman" w:cs="Times New Roman"/>
          <w:sz w:val="20"/>
          <w:szCs w:val="20"/>
        </w:rPr>
        <w:t>древопосадок</w:t>
      </w:r>
      <w:proofErr w:type="spellEnd"/>
      <w:r w:rsidRPr="00CD5336">
        <w:rPr>
          <w:rFonts w:ascii="Times New Roman" w:hAnsi="Times New Roman" w:cs="Times New Roman"/>
          <w:sz w:val="20"/>
          <w:szCs w:val="20"/>
        </w:rPr>
        <w:t xml:space="preserve">,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w:t>
      </w:r>
      <w:r w:rsidR="00F5466E" w:rsidRPr="00CD5336">
        <w:rPr>
          <w:rFonts w:ascii="Times New Roman" w:hAnsi="Times New Roman" w:cs="Times New Roman"/>
          <w:sz w:val="20"/>
          <w:szCs w:val="20"/>
        </w:rPr>
        <w:t>Поставщиком</w:t>
      </w:r>
      <w:r w:rsidRPr="00CD5336">
        <w:rPr>
          <w:rFonts w:ascii="Times New Roman" w:hAnsi="Times New Roman" w:cs="Times New Roman"/>
          <w:sz w:val="20"/>
          <w:szCs w:val="20"/>
        </w:rPr>
        <w:t>;</w:t>
      </w:r>
      <w:proofErr w:type="gramEnd"/>
    </w:p>
    <w:p w:rsidR="00FC596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C5962" w:rsidRPr="00CD5336" w:rsidRDefault="00FC5962" w:rsidP="00CD5336">
      <w:pPr>
        <w:pStyle w:val="a3"/>
        <w:numPr>
          <w:ilvl w:val="1"/>
          <w:numId w:val="1"/>
        </w:numPr>
        <w:tabs>
          <w:tab w:val="left" w:pos="567"/>
        </w:tabs>
        <w:ind w:left="0" w:firstLine="0"/>
        <w:rPr>
          <w:rFonts w:ascii="Times New Roman" w:hAnsi="Times New Roman" w:cs="Times New Roman"/>
          <w:b/>
          <w:sz w:val="20"/>
          <w:szCs w:val="20"/>
        </w:rPr>
      </w:pPr>
      <w:r w:rsidRPr="00CD5336">
        <w:rPr>
          <w:rFonts w:ascii="Times New Roman" w:hAnsi="Times New Roman" w:cs="Times New Roman"/>
          <w:b/>
          <w:sz w:val="20"/>
          <w:szCs w:val="20"/>
        </w:rPr>
        <w:t>Абонент имеет право:</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получать от </w:t>
      </w:r>
      <w:r w:rsidR="00F5466E" w:rsidRPr="00CD5336">
        <w:rPr>
          <w:rFonts w:ascii="Times New Roman" w:hAnsi="Times New Roman" w:cs="Times New Roman"/>
          <w:sz w:val="20"/>
          <w:szCs w:val="20"/>
        </w:rPr>
        <w:t>Поставщика</w:t>
      </w:r>
      <w:r w:rsidRPr="00CD5336">
        <w:rPr>
          <w:rFonts w:ascii="Times New Roman" w:hAnsi="Times New Roman" w:cs="Times New Roman"/>
          <w:sz w:val="20"/>
          <w:szCs w:val="20"/>
        </w:rPr>
        <w:t xml:space="preserve"> информацию о результатах производственного контроля качества холодной (питьевой) воды, осуществляемого </w:t>
      </w:r>
      <w:r w:rsidR="00F5466E" w:rsidRPr="00CD5336">
        <w:rPr>
          <w:rFonts w:ascii="Times New Roman" w:hAnsi="Times New Roman" w:cs="Times New Roman"/>
          <w:sz w:val="20"/>
          <w:szCs w:val="20"/>
        </w:rPr>
        <w:t>Поставщиком</w:t>
      </w:r>
      <w:r w:rsidRPr="00CD5336">
        <w:rPr>
          <w:rFonts w:ascii="Times New Roman" w:hAnsi="Times New Roman" w:cs="Times New Roman"/>
          <w:sz w:val="20"/>
          <w:szCs w:val="20"/>
        </w:rPr>
        <w:t xml:space="preserve">, в соответствии с </w:t>
      </w:r>
      <w:hyperlink r:id="rId10" w:history="1">
        <w:r w:rsidRPr="00CD5336">
          <w:rPr>
            <w:rFonts w:ascii="Times New Roman" w:hAnsi="Times New Roman" w:cs="Times New Roman"/>
            <w:sz w:val="20"/>
            <w:szCs w:val="20"/>
          </w:rPr>
          <w:t>Правилами</w:t>
        </w:r>
      </w:hyperlink>
      <w:r w:rsidRPr="00CD5336">
        <w:rPr>
          <w:rFonts w:ascii="Times New Roman" w:hAnsi="Times New Roman" w:cs="Times New Roman"/>
          <w:sz w:val="20"/>
          <w:szCs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w:t>
      </w:r>
      <w:r w:rsidRPr="00CD5336">
        <w:rPr>
          <w:rFonts w:ascii="Times New Roman" w:hAnsi="Times New Roman" w:cs="Times New Roman"/>
          <w:sz w:val="20"/>
          <w:szCs w:val="20"/>
        </w:rPr>
        <w:lastRenderedPageBreak/>
        <w:t>безопасности питьевой воды, горячей воды" (далее - Правила производственного контроля качества холодной (питьевой) воды</w:t>
      </w:r>
      <w:proofErr w:type="gramEnd"/>
      <w:r w:rsidRPr="00CD5336">
        <w:rPr>
          <w:rFonts w:ascii="Times New Roman" w:hAnsi="Times New Roman" w:cs="Times New Roman"/>
          <w:sz w:val="20"/>
          <w:szCs w:val="20"/>
        </w:rPr>
        <w:t>, качества горячей воды);</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получать от </w:t>
      </w:r>
      <w:r w:rsidR="00F5466E" w:rsidRPr="00CD5336">
        <w:rPr>
          <w:rFonts w:ascii="Times New Roman" w:hAnsi="Times New Roman" w:cs="Times New Roman"/>
          <w:sz w:val="20"/>
          <w:szCs w:val="20"/>
        </w:rPr>
        <w:t>Поставщика</w:t>
      </w:r>
      <w:r w:rsidRPr="00CD5336">
        <w:rPr>
          <w:rFonts w:ascii="Times New Roman" w:hAnsi="Times New Roman" w:cs="Times New Roman"/>
          <w:sz w:val="20"/>
          <w:szCs w:val="20"/>
        </w:rPr>
        <w:t xml:space="preserve"> информацию об изменении установленных тарифов на холодную (питьевую</w:t>
      </w:r>
      <w:r w:rsidR="00F5466E" w:rsidRPr="00CD5336">
        <w:rPr>
          <w:rFonts w:ascii="Times New Roman" w:hAnsi="Times New Roman" w:cs="Times New Roman"/>
          <w:sz w:val="20"/>
          <w:szCs w:val="20"/>
        </w:rPr>
        <w:t>) воду (питьевое водоснабжение)</w:t>
      </w:r>
      <w:r w:rsidRPr="00CD5336">
        <w:rPr>
          <w:rFonts w:ascii="Times New Roman" w:hAnsi="Times New Roman" w:cs="Times New Roman"/>
          <w:sz w:val="20"/>
          <w:szCs w:val="20"/>
        </w:rPr>
        <w:t>;</w:t>
      </w:r>
    </w:p>
    <w:p w:rsidR="00F1160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инициировать проведение сверки расчетов по настоящему договору;</w:t>
      </w:r>
    </w:p>
    <w:p w:rsidR="00FC596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sidR="00F5466E" w:rsidRPr="00CD5336">
        <w:rPr>
          <w:rFonts w:ascii="Times New Roman" w:hAnsi="Times New Roman" w:cs="Times New Roman"/>
          <w:sz w:val="20"/>
          <w:szCs w:val="20"/>
        </w:rPr>
        <w:t>Поставщиком</w:t>
      </w:r>
      <w:r w:rsidRPr="00CD5336">
        <w:rPr>
          <w:rFonts w:ascii="Times New Roman" w:hAnsi="Times New Roman" w:cs="Times New Roman"/>
          <w:sz w:val="20"/>
          <w:szCs w:val="20"/>
        </w:rPr>
        <w:t>.</w:t>
      </w:r>
      <w:proofErr w:type="gramEnd"/>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bookmarkStart w:id="0" w:name="Par109"/>
      <w:bookmarkEnd w:id="0"/>
      <w:r w:rsidRPr="00CD5336">
        <w:rPr>
          <w:rFonts w:ascii="Times New Roman" w:hAnsi="Times New Roman" w:cs="Times New Roman"/>
          <w:b/>
          <w:sz w:val="20"/>
          <w:szCs w:val="20"/>
        </w:rPr>
        <w:t>Порядок осуществления коммерческого учета поданной</w:t>
      </w:r>
      <w:r w:rsidR="00F5466E" w:rsidRPr="00CD5336">
        <w:rPr>
          <w:rFonts w:ascii="Times New Roman" w:hAnsi="Times New Roman" w:cs="Times New Roman"/>
          <w:b/>
          <w:sz w:val="20"/>
          <w:szCs w:val="20"/>
        </w:rPr>
        <w:t xml:space="preserve"> </w:t>
      </w:r>
      <w:r w:rsidRPr="00CD5336">
        <w:rPr>
          <w:rFonts w:ascii="Times New Roman" w:hAnsi="Times New Roman" w:cs="Times New Roman"/>
          <w:b/>
          <w:sz w:val="20"/>
          <w:szCs w:val="20"/>
        </w:rPr>
        <w:t>(полученной) холодной воды, сроки и способы предоставления</w:t>
      </w:r>
      <w:r w:rsidR="00F5466E" w:rsidRPr="00CD5336">
        <w:rPr>
          <w:rFonts w:ascii="Times New Roman" w:hAnsi="Times New Roman" w:cs="Times New Roman"/>
          <w:b/>
          <w:sz w:val="20"/>
          <w:szCs w:val="20"/>
        </w:rPr>
        <w:t xml:space="preserve"> </w:t>
      </w:r>
      <w:r w:rsidR="002455AD" w:rsidRPr="00CD5336">
        <w:rPr>
          <w:rFonts w:ascii="Times New Roman" w:hAnsi="Times New Roman" w:cs="Times New Roman"/>
          <w:b/>
          <w:sz w:val="20"/>
          <w:szCs w:val="20"/>
        </w:rPr>
        <w:t>Поставщику</w:t>
      </w:r>
      <w:r w:rsidR="00F5466E" w:rsidRPr="00CD5336">
        <w:rPr>
          <w:rFonts w:ascii="Times New Roman" w:hAnsi="Times New Roman" w:cs="Times New Roman"/>
          <w:b/>
          <w:sz w:val="20"/>
          <w:szCs w:val="20"/>
        </w:rPr>
        <w:t xml:space="preserve"> </w:t>
      </w:r>
      <w:r w:rsidRPr="00CD5336">
        <w:rPr>
          <w:rFonts w:ascii="Times New Roman" w:hAnsi="Times New Roman" w:cs="Times New Roman"/>
          <w:b/>
          <w:sz w:val="20"/>
          <w:szCs w:val="20"/>
        </w:rPr>
        <w:t>показаний приборов учета</w:t>
      </w:r>
    </w:p>
    <w:p w:rsidR="002455AD" w:rsidRPr="00CD5336" w:rsidRDefault="002455AD" w:rsidP="00CD5336">
      <w:pPr>
        <w:pStyle w:val="a3"/>
        <w:numPr>
          <w:ilvl w:val="1"/>
          <w:numId w:val="1"/>
        </w:numPr>
        <w:tabs>
          <w:tab w:val="left" w:pos="567"/>
        </w:tabs>
        <w:ind w:left="0" w:firstLine="0"/>
        <w:rPr>
          <w:rFonts w:ascii="Times New Roman" w:hAnsi="Times New Roman" w:cs="Times New Roman"/>
          <w:sz w:val="20"/>
          <w:szCs w:val="20"/>
        </w:rPr>
      </w:pPr>
      <w:r w:rsidRPr="00CD5336">
        <w:rPr>
          <w:rFonts w:ascii="Times New Roman" w:hAnsi="Times New Roman" w:cs="Times New Roman"/>
          <w:sz w:val="20"/>
          <w:szCs w:val="20"/>
        </w:rPr>
        <w:t>Для учета объемов поданной А</w:t>
      </w:r>
      <w:r w:rsidR="00FC5962" w:rsidRPr="00CD5336">
        <w:rPr>
          <w:rFonts w:ascii="Times New Roman" w:hAnsi="Times New Roman" w:cs="Times New Roman"/>
          <w:sz w:val="20"/>
          <w:szCs w:val="20"/>
        </w:rPr>
        <w:t xml:space="preserve">боненту холодной воды стороны используют приборы учета, если иное не предусмотрено </w:t>
      </w:r>
      <w:hyperlink r:id="rId11" w:history="1">
        <w:r w:rsidR="00FC5962" w:rsidRPr="00CD5336">
          <w:rPr>
            <w:rFonts w:ascii="Times New Roman" w:hAnsi="Times New Roman" w:cs="Times New Roman"/>
            <w:sz w:val="20"/>
            <w:szCs w:val="20"/>
          </w:rPr>
          <w:t>Правилами</w:t>
        </w:r>
      </w:hyperlink>
      <w:r w:rsidR="00FC5962" w:rsidRPr="00CD5336">
        <w:rPr>
          <w:rFonts w:ascii="Times New Roman" w:hAnsi="Times New Roman" w:cs="Times New Roman"/>
          <w:sz w:val="20"/>
          <w:szCs w:val="20"/>
        </w:rPr>
        <w:t xml:space="preserve"> организации коммерческого учета воды, сточных вод.</w:t>
      </w:r>
    </w:p>
    <w:p w:rsidR="002455AD" w:rsidRPr="00CD5336" w:rsidRDefault="00FC5962" w:rsidP="00CD5336">
      <w:pPr>
        <w:pStyle w:val="a3"/>
        <w:numPr>
          <w:ilvl w:val="1"/>
          <w:numId w:val="1"/>
        </w:numPr>
        <w:tabs>
          <w:tab w:val="left" w:pos="567"/>
        </w:tabs>
        <w:ind w:left="0" w:firstLine="0"/>
        <w:rPr>
          <w:rFonts w:ascii="Times New Roman" w:hAnsi="Times New Roman" w:cs="Times New Roman"/>
          <w:b/>
          <w:sz w:val="20"/>
          <w:szCs w:val="20"/>
        </w:rPr>
      </w:pPr>
      <w:r w:rsidRPr="00CD5336">
        <w:rPr>
          <w:rFonts w:ascii="Times New Roman" w:hAnsi="Times New Roman" w:cs="Times New Roman"/>
          <w:sz w:val="20"/>
          <w:szCs w:val="20"/>
        </w:rPr>
        <w:t xml:space="preserve">Сведения об узлах учета, приборах учета холодной воды указываются по форме согласно </w:t>
      </w:r>
      <w:hyperlink r:id="rId12" w:history="1">
        <w:r w:rsidR="00F11602" w:rsidRPr="00CD5336">
          <w:rPr>
            <w:rFonts w:ascii="Times New Roman" w:hAnsi="Times New Roman" w:cs="Times New Roman"/>
            <w:b/>
            <w:sz w:val="20"/>
            <w:szCs w:val="20"/>
          </w:rPr>
          <w:t>П</w:t>
        </w:r>
        <w:r w:rsidRPr="00CD5336">
          <w:rPr>
            <w:rFonts w:ascii="Times New Roman" w:hAnsi="Times New Roman" w:cs="Times New Roman"/>
            <w:b/>
            <w:sz w:val="20"/>
            <w:szCs w:val="20"/>
          </w:rPr>
          <w:t xml:space="preserve">риложению </w:t>
        </w:r>
        <w:r w:rsidR="002455AD" w:rsidRPr="00CD5336">
          <w:rPr>
            <w:rFonts w:ascii="Times New Roman" w:hAnsi="Times New Roman" w:cs="Times New Roman"/>
            <w:b/>
            <w:sz w:val="20"/>
            <w:szCs w:val="20"/>
          </w:rPr>
          <w:t>№</w:t>
        </w:r>
        <w:r w:rsidRPr="00CD5336">
          <w:rPr>
            <w:rFonts w:ascii="Times New Roman" w:hAnsi="Times New Roman" w:cs="Times New Roman"/>
            <w:b/>
            <w:sz w:val="20"/>
            <w:szCs w:val="20"/>
          </w:rPr>
          <w:t xml:space="preserve"> </w:t>
        </w:r>
      </w:hyperlink>
      <w:r w:rsidR="003B18CA" w:rsidRPr="003B18CA">
        <w:rPr>
          <w:b/>
        </w:rPr>
        <w:t>1</w:t>
      </w:r>
      <w:r w:rsidRPr="00CD5336">
        <w:rPr>
          <w:rFonts w:ascii="Times New Roman" w:hAnsi="Times New Roman" w:cs="Times New Roman"/>
          <w:b/>
          <w:sz w:val="20"/>
          <w:szCs w:val="20"/>
        </w:rPr>
        <w:t>.</w:t>
      </w:r>
    </w:p>
    <w:p w:rsidR="002455AD" w:rsidRPr="00CD5336" w:rsidRDefault="00FC5962"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sz w:val="20"/>
          <w:szCs w:val="20"/>
        </w:rPr>
      </w:pPr>
      <w:r w:rsidRPr="00CD5336">
        <w:rPr>
          <w:rFonts w:ascii="Times New Roman" w:hAnsi="Times New Roman" w:cs="Times New Roman"/>
          <w:sz w:val="20"/>
          <w:szCs w:val="20"/>
        </w:rPr>
        <w:t>Коммерческий учет поданной (полученной) холодной воды в узлах учета</w:t>
      </w:r>
      <w:r w:rsidR="002455AD" w:rsidRPr="00CD5336">
        <w:rPr>
          <w:rFonts w:ascii="Times New Roman" w:hAnsi="Times New Roman" w:cs="Times New Roman"/>
          <w:sz w:val="20"/>
          <w:szCs w:val="20"/>
        </w:rPr>
        <w:t xml:space="preserve"> </w:t>
      </w:r>
      <w:r w:rsidRPr="00CD5336">
        <w:rPr>
          <w:rFonts w:ascii="Times New Roman" w:hAnsi="Times New Roman" w:cs="Times New Roman"/>
          <w:sz w:val="20"/>
          <w:szCs w:val="20"/>
        </w:rPr>
        <w:t xml:space="preserve">обеспечивает </w:t>
      </w:r>
      <w:r w:rsidR="002455AD" w:rsidRPr="00CD5336">
        <w:rPr>
          <w:rFonts w:ascii="Times New Roman" w:hAnsi="Times New Roman" w:cs="Times New Roman"/>
          <w:sz w:val="20"/>
          <w:szCs w:val="20"/>
        </w:rPr>
        <w:t>Абонент.</w:t>
      </w:r>
    </w:p>
    <w:p w:rsidR="002455AD" w:rsidRPr="00CD5336" w:rsidRDefault="00FC5962"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3" w:history="1">
        <w:r w:rsidRPr="00CD5336">
          <w:rPr>
            <w:rFonts w:ascii="Times New Roman" w:hAnsi="Times New Roman" w:cs="Times New Roman"/>
            <w:sz w:val="20"/>
            <w:szCs w:val="20"/>
          </w:rPr>
          <w:t>Правилами</w:t>
        </w:r>
      </w:hyperlink>
      <w:r w:rsidRPr="00CD5336">
        <w:rPr>
          <w:rFonts w:ascii="Times New Roman" w:hAnsi="Times New Roman" w:cs="Times New Roman"/>
          <w:sz w:val="20"/>
          <w:szCs w:val="20"/>
        </w:rPr>
        <w:t xml:space="preserve"> организации коммерческого учета воды, сточных вод.</w:t>
      </w:r>
    </w:p>
    <w:p w:rsidR="002455AD" w:rsidRPr="00CD5336" w:rsidRDefault="002455AD"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В случае отсутствия у А</w:t>
      </w:r>
      <w:r w:rsidR="00FC5962" w:rsidRPr="00CD5336">
        <w:rPr>
          <w:rFonts w:ascii="Times New Roman" w:hAnsi="Times New Roman" w:cs="Times New Roman"/>
          <w:sz w:val="20"/>
          <w:szCs w:val="20"/>
        </w:rPr>
        <w:t>бонента приборов</w:t>
      </w:r>
      <w:r w:rsidRPr="00CD5336">
        <w:rPr>
          <w:rFonts w:ascii="Times New Roman" w:hAnsi="Times New Roman" w:cs="Times New Roman"/>
          <w:sz w:val="20"/>
          <w:szCs w:val="20"/>
        </w:rPr>
        <w:t xml:space="preserve"> учета А</w:t>
      </w:r>
      <w:r w:rsidR="00FC5962" w:rsidRPr="00CD5336">
        <w:rPr>
          <w:rFonts w:ascii="Times New Roman" w:hAnsi="Times New Roman" w:cs="Times New Roman"/>
          <w:sz w:val="20"/>
          <w:szCs w:val="20"/>
        </w:rPr>
        <w:t xml:space="preserve">бонент обязан в </w:t>
      </w:r>
      <w:r w:rsidRPr="00CD5336">
        <w:rPr>
          <w:rFonts w:ascii="Times New Roman" w:hAnsi="Times New Roman" w:cs="Times New Roman"/>
          <w:sz w:val="20"/>
          <w:szCs w:val="20"/>
        </w:rPr>
        <w:t xml:space="preserve">течение 60 дней с момента подписания настоящего договора </w:t>
      </w:r>
      <w:r w:rsidR="00FC5962" w:rsidRPr="00CD5336">
        <w:rPr>
          <w:rFonts w:ascii="Times New Roman" w:hAnsi="Times New Roman" w:cs="Times New Roman"/>
          <w:sz w:val="20"/>
          <w:szCs w:val="20"/>
        </w:rPr>
        <w:t>установить приборы</w:t>
      </w:r>
      <w:r w:rsidRPr="00CD5336">
        <w:rPr>
          <w:rFonts w:ascii="Times New Roman" w:hAnsi="Times New Roman" w:cs="Times New Roman"/>
          <w:sz w:val="20"/>
          <w:szCs w:val="20"/>
        </w:rPr>
        <w:t xml:space="preserve"> </w:t>
      </w:r>
      <w:r w:rsidR="00FC5962" w:rsidRPr="00CD5336">
        <w:rPr>
          <w:rFonts w:ascii="Times New Roman" w:hAnsi="Times New Roman" w:cs="Times New Roman"/>
          <w:sz w:val="20"/>
          <w:szCs w:val="20"/>
        </w:rPr>
        <w:t>учета холодной воды и ввести их в  эксплуатацию  в  порядке,  установленном</w:t>
      </w:r>
      <w:r w:rsidRPr="00CD5336">
        <w:rPr>
          <w:rFonts w:ascii="Times New Roman" w:hAnsi="Times New Roman" w:cs="Times New Roman"/>
          <w:sz w:val="20"/>
          <w:szCs w:val="20"/>
        </w:rPr>
        <w:t xml:space="preserve"> </w:t>
      </w:r>
      <w:r w:rsidR="00FC5962" w:rsidRPr="00CD5336">
        <w:rPr>
          <w:rFonts w:ascii="Times New Roman" w:hAnsi="Times New Roman" w:cs="Times New Roman"/>
          <w:sz w:val="20"/>
          <w:szCs w:val="20"/>
        </w:rPr>
        <w:t>законодательством Российской Федерации.</w:t>
      </w:r>
      <w:proofErr w:type="gramEnd"/>
    </w:p>
    <w:p w:rsidR="00301F71" w:rsidRPr="00CD5336" w:rsidRDefault="00FC5962"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Сторона,</w:t>
      </w:r>
      <w:r w:rsidR="002455AD" w:rsidRPr="00CD5336">
        <w:rPr>
          <w:rFonts w:ascii="Times New Roman" w:hAnsi="Times New Roman" w:cs="Times New Roman"/>
          <w:sz w:val="20"/>
          <w:szCs w:val="20"/>
        </w:rPr>
        <w:t xml:space="preserve"> </w:t>
      </w:r>
      <w:r w:rsidRPr="00CD5336">
        <w:rPr>
          <w:rFonts w:ascii="Times New Roman" w:hAnsi="Times New Roman" w:cs="Times New Roman"/>
          <w:sz w:val="20"/>
          <w:szCs w:val="20"/>
        </w:rPr>
        <w:t>осуществляющая</w:t>
      </w:r>
      <w:r w:rsidR="002455AD" w:rsidRPr="00CD5336">
        <w:rPr>
          <w:rFonts w:ascii="Times New Roman" w:hAnsi="Times New Roman" w:cs="Times New Roman"/>
          <w:sz w:val="20"/>
          <w:szCs w:val="20"/>
        </w:rPr>
        <w:t xml:space="preserve"> </w:t>
      </w:r>
      <w:r w:rsidRPr="00CD5336">
        <w:rPr>
          <w:rFonts w:ascii="Times New Roman" w:hAnsi="Times New Roman" w:cs="Times New Roman"/>
          <w:sz w:val="20"/>
          <w:szCs w:val="20"/>
        </w:rPr>
        <w:t>коммерческий</w:t>
      </w:r>
      <w:r w:rsidR="002455AD" w:rsidRPr="00CD5336">
        <w:rPr>
          <w:rFonts w:ascii="Times New Roman" w:hAnsi="Times New Roman" w:cs="Times New Roman"/>
          <w:sz w:val="20"/>
          <w:szCs w:val="20"/>
        </w:rPr>
        <w:t xml:space="preserve"> </w:t>
      </w:r>
      <w:r w:rsidRPr="00CD5336">
        <w:rPr>
          <w:rFonts w:ascii="Times New Roman" w:hAnsi="Times New Roman" w:cs="Times New Roman"/>
          <w:sz w:val="20"/>
          <w:szCs w:val="20"/>
        </w:rPr>
        <w:t>учет</w:t>
      </w:r>
      <w:r w:rsidR="002455AD" w:rsidRPr="00CD5336">
        <w:rPr>
          <w:rFonts w:ascii="Times New Roman" w:hAnsi="Times New Roman" w:cs="Times New Roman"/>
          <w:sz w:val="20"/>
          <w:szCs w:val="20"/>
        </w:rPr>
        <w:t xml:space="preserve"> </w:t>
      </w:r>
      <w:r w:rsidRPr="00CD5336">
        <w:rPr>
          <w:rFonts w:ascii="Times New Roman" w:hAnsi="Times New Roman" w:cs="Times New Roman"/>
          <w:sz w:val="20"/>
          <w:szCs w:val="20"/>
        </w:rPr>
        <w:t>поданной (полученной)</w:t>
      </w:r>
      <w:r w:rsidR="002455AD" w:rsidRPr="00CD5336">
        <w:rPr>
          <w:rFonts w:ascii="Times New Roman" w:hAnsi="Times New Roman" w:cs="Times New Roman"/>
          <w:sz w:val="20"/>
          <w:szCs w:val="20"/>
        </w:rPr>
        <w:t xml:space="preserve"> </w:t>
      </w:r>
      <w:r w:rsidRPr="00CD5336">
        <w:rPr>
          <w:rFonts w:ascii="Times New Roman" w:hAnsi="Times New Roman" w:cs="Times New Roman"/>
          <w:sz w:val="20"/>
          <w:szCs w:val="20"/>
        </w:rPr>
        <w:t>холодной</w:t>
      </w:r>
      <w:r w:rsidR="002455AD" w:rsidRPr="00CD5336">
        <w:rPr>
          <w:rFonts w:ascii="Times New Roman" w:hAnsi="Times New Roman" w:cs="Times New Roman"/>
          <w:sz w:val="20"/>
          <w:szCs w:val="20"/>
        </w:rPr>
        <w:t xml:space="preserve"> </w:t>
      </w:r>
      <w:r w:rsidRPr="00CD5336">
        <w:rPr>
          <w:rFonts w:ascii="Times New Roman" w:hAnsi="Times New Roman" w:cs="Times New Roman"/>
          <w:sz w:val="20"/>
          <w:szCs w:val="20"/>
        </w:rPr>
        <w:t>воды,  снимает  показания  приборов</w:t>
      </w:r>
      <w:r w:rsidR="002455AD" w:rsidRPr="00CD5336">
        <w:rPr>
          <w:rFonts w:ascii="Times New Roman" w:hAnsi="Times New Roman" w:cs="Times New Roman"/>
          <w:sz w:val="20"/>
          <w:szCs w:val="20"/>
        </w:rPr>
        <w:t xml:space="preserve"> </w:t>
      </w:r>
      <w:r w:rsidRPr="00CD5336">
        <w:rPr>
          <w:rFonts w:ascii="Times New Roman" w:hAnsi="Times New Roman" w:cs="Times New Roman"/>
          <w:sz w:val="20"/>
          <w:szCs w:val="20"/>
        </w:rPr>
        <w:t>учета</w:t>
      </w:r>
      <w:r w:rsidR="002455AD" w:rsidRPr="00CD5336">
        <w:rPr>
          <w:rFonts w:ascii="Times New Roman" w:hAnsi="Times New Roman" w:cs="Times New Roman"/>
          <w:sz w:val="20"/>
          <w:szCs w:val="20"/>
        </w:rPr>
        <w:t xml:space="preserve"> </w:t>
      </w:r>
      <w:r w:rsidRPr="00CD5336">
        <w:rPr>
          <w:rFonts w:ascii="Times New Roman" w:hAnsi="Times New Roman" w:cs="Times New Roman"/>
          <w:sz w:val="20"/>
          <w:szCs w:val="20"/>
        </w:rPr>
        <w:t>на</w:t>
      </w:r>
      <w:r w:rsidR="002455AD" w:rsidRPr="00CD5336">
        <w:rPr>
          <w:rFonts w:ascii="Times New Roman" w:hAnsi="Times New Roman" w:cs="Times New Roman"/>
          <w:sz w:val="20"/>
          <w:szCs w:val="20"/>
        </w:rPr>
        <w:t xml:space="preserve"> </w:t>
      </w:r>
      <w:r w:rsidRPr="00CD5336">
        <w:rPr>
          <w:rFonts w:ascii="Times New Roman" w:hAnsi="Times New Roman" w:cs="Times New Roman"/>
          <w:sz w:val="20"/>
          <w:szCs w:val="20"/>
        </w:rPr>
        <w:t>последнее</w:t>
      </w:r>
      <w:r w:rsidR="002455AD" w:rsidRPr="00CD5336">
        <w:rPr>
          <w:rFonts w:ascii="Times New Roman" w:hAnsi="Times New Roman" w:cs="Times New Roman"/>
          <w:sz w:val="20"/>
          <w:szCs w:val="20"/>
        </w:rPr>
        <w:t xml:space="preserve"> </w:t>
      </w:r>
      <w:r w:rsidRPr="00CD5336">
        <w:rPr>
          <w:rFonts w:ascii="Times New Roman" w:hAnsi="Times New Roman" w:cs="Times New Roman"/>
          <w:sz w:val="20"/>
          <w:szCs w:val="20"/>
        </w:rPr>
        <w:t>число</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расчетного  периода,  установленного настоящим договором, либо определяет в</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случаях, предусмотренных законодательством Российской Федерации, количество</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поданной  (полученной)</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холодной  воды расчетным способом, вносит показания</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приборов</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учета</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в</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журнал</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учета</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расхода</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воды</w:t>
      </w:r>
      <w:r w:rsidR="00301F71" w:rsidRPr="00CD5336">
        <w:rPr>
          <w:rFonts w:ascii="Times New Roman" w:hAnsi="Times New Roman" w:cs="Times New Roman"/>
          <w:sz w:val="20"/>
          <w:szCs w:val="20"/>
        </w:rPr>
        <w:t xml:space="preserve"> и </w:t>
      </w:r>
      <w:r w:rsidRPr="00CD5336">
        <w:rPr>
          <w:rFonts w:ascii="Times New Roman" w:hAnsi="Times New Roman" w:cs="Times New Roman"/>
          <w:sz w:val="20"/>
          <w:szCs w:val="20"/>
        </w:rPr>
        <w:t>передает</w:t>
      </w:r>
      <w:r w:rsidR="00301F71" w:rsidRPr="00CD5336">
        <w:rPr>
          <w:rFonts w:ascii="Times New Roman" w:hAnsi="Times New Roman" w:cs="Times New Roman"/>
          <w:sz w:val="20"/>
          <w:szCs w:val="20"/>
        </w:rPr>
        <w:t xml:space="preserve"> </w:t>
      </w:r>
      <w:r w:rsidRPr="00CD5336">
        <w:rPr>
          <w:rFonts w:ascii="Times New Roman" w:hAnsi="Times New Roman" w:cs="Times New Roman"/>
          <w:sz w:val="20"/>
          <w:szCs w:val="20"/>
        </w:rPr>
        <w:t xml:space="preserve">эти сведения </w:t>
      </w:r>
      <w:r w:rsidR="00301F71" w:rsidRPr="00CD5336">
        <w:rPr>
          <w:rFonts w:ascii="Times New Roman" w:hAnsi="Times New Roman" w:cs="Times New Roman"/>
          <w:sz w:val="20"/>
          <w:szCs w:val="20"/>
        </w:rPr>
        <w:t xml:space="preserve">Поставщику </w:t>
      </w:r>
      <w:r w:rsidR="00F11602" w:rsidRPr="00CD5336">
        <w:rPr>
          <w:rFonts w:ascii="Times New Roman" w:hAnsi="Times New Roman" w:cs="Times New Roman"/>
          <w:sz w:val="20"/>
          <w:szCs w:val="20"/>
        </w:rPr>
        <w:t xml:space="preserve">по форме согласно </w:t>
      </w:r>
      <w:hyperlink r:id="rId14" w:history="1">
        <w:r w:rsidR="00F11602" w:rsidRPr="00CD5336">
          <w:rPr>
            <w:rFonts w:ascii="Times New Roman" w:hAnsi="Times New Roman" w:cs="Times New Roman"/>
            <w:b/>
            <w:sz w:val="20"/>
            <w:szCs w:val="20"/>
          </w:rPr>
          <w:t>Приложению № 4</w:t>
        </w:r>
      </w:hyperlink>
      <w:r w:rsidRPr="00CD5336">
        <w:rPr>
          <w:rFonts w:ascii="Times New Roman" w:hAnsi="Times New Roman" w:cs="Times New Roman"/>
          <w:sz w:val="20"/>
          <w:szCs w:val="20"/>
        </w:rPr>
        <w:t>.</w:t>
      </w:r>
      <w:proofErr w:type="gramEnd"/>
    </w:p>
    <w:p w:rsidR="00FC5962" w:rsidRPr="00CD5336" w:rsidRDefault="00FC5962"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CD5336">
        <w:rPr>
          <w:rFonts w:ascii="Times New Roman" w:hAnsi="Times New Roman" w:cs="Times New Roman"/>
          <w:sz w:val="20"/>
          <w:szCs w:val="20"/>
        </w:rPr>
        <w:t>факсограмма</w:t>
      </w:r>
      <w:proofErr w:type="spellEnd"/>
      <w:r w:rsidRPr="00CD5336">
        <w:rPr>
          <w:rFonts w:ascii="Times New Roman" w:hAnsi="Times New Roman" w:cs="Times New Roman"/>
          <w:sz w:val="20"/>
          <w:szCs w:val="20"/>
        </w:rPr>
        <w:t>, телефонограмма, информационно-телекоммуникационная сеть "Интернет").</w:t>
      </w:r>
    </w:p>
    <w:p w:rsidR="00FC5962" w:rsidRPr="00CD5336" w:rsidRDefault="00FC5962" w:rsidP="00CD5336">
      <w:pPr>
        <w:pStyle w:val="a3"/>
        <w:numPr>
          <w:ilvl w:val="0"/>
          <w:numId w:val="1"/>
        </w:numPr>
        <w:tabs>
          <w:tab w:val="left" w:pos="567"/>
        </w:tabs>
        <w:autoSpaceDE w:val="0"/>
        <w:autoSpaceDN w:val="0"/>
        <w:adjustRightInd w:val="0"/>
        <w:ind w:left="0" w:firstLine="0"/>
        <w:jc w:val="center"/>
        <w:rPr>
          <w:rFonts w:ascii="Times New Roman" w:hAnsi="Times New Roman" w:cs="Times New Roman"/>
          <w:b/>
          <w:sz w:val="20"/>
          <w:szCs w:val="20"/>
        </w:rPr>
      </w:pPr>
      <w:bookmarkStart w:id="1" w:name="Par136"/>
      <w:bookmarkEnd w:id="1"/>
      <w:proofErr w:type="gramStart"/>
      <w:r w:rsidRPr="00CD5336">
        <w:rPr>
          <w:rFonts w:ascii="Times New Roman" w:hAnsi="Times New Roman" w:cs="Times New Roman"/>
          <w:b/>
          <w:sz w:val="20"/>
          <w:szCs w:val="20"/>
        </w:rPr>
        <w:t xml:space="preserve">Порядок обеспечения </w:t>
      </w:r>
      <w:r w:rsidR="00C14D40" w:rsidRPr="00CD5336">
        <w:rPr>
          <w:rFonts w:ascii="Times New Roman" w:hAnsi="Times New Roman" w:cs="Times New Roman"/>
          <w:b/>
          <w:sz w:val="20"/>
          <w:szCs w:val="20"/>
        </w:rPr>
        <w:t>А</w:t>
      </w:r>
      <w:r w:rsidRPr="00CD5336">
        <w:rPr>
          <w:rFonts w:ascii="Times New Roman" w:hAnsi="Times New Roman" w:cs="Times New Roman"/>
          <w:b/>
          <w:sz w:val="20"/>
          <w:szCs w:val="20"/>
        </w:rPr>
        <w:t xml:space="preserve">бонентом доступа </w:t>
      </w:r>
      <w:r w:rsidR="00C14D40" w:rsidRPr="00CD5336">
        <w:rPr>
          <w:rFonts w:ascii="Times New Roman" w:hAnsi="Times New Roman" w:cs="Times New Roman"/>
          <w:b/>
          <w:sz w:val="20"/>
          <w:szCs w:val="20"/>
        </w:rPr>
        <w:t>Поставщика</w:t>
      </w:r>
      <w:r w:rsidRPr="00CD5336">
        <w:rPr>
          <w:rFonts w:ascii="Times New Roman" w:hAnsi="Times New Roman" w:cs="Times New Roman"/>
          <w:b/>
          <w:sz w:val="20"/>
          <w:szCs w:val="20"/>
        </w:rPr>
        <w:t xml:space="preserve"> к водопроводным</w:t>
      </w:r>
      <w:r w:rsidR="00C14D40" w:rsidRPr="00CD5336">
        <w:rPr>
          <w:rFonts w:ascii="Times New Roman" w:hAnsi="Times New Roman" w:cs="Times New Roman"/>
          <w:b/>
          <w:sz w:val="20"/>
          <w:szCs w:val="20"/>
        </w:rPr>
        <w:t xml:space="preserve"> </w:t>
      </w:r>
      <w:r w:rsidRPr="00CD5336">
        <w:rPr>
          <w:rFonts w:ascii="Times New Roman" w:hAnsi="Times New Roman" w:cs="Times New Roman"/>
          <w:b/>
          <w:sz w:val="20"/>
          <w:szCs w:val="20"/>
        </w:rPr>
        <w:t>сетям, местам отбора проб холодной воды и приборам</w:t>
      </w:r>
      <w:r w:rsidR="00C14D40" w:rsidRPr="00CD5336">
        <w:rPr>
          <w:rFonts w:ascii="Times New Roman" w:hAnsi="Times New Roman" w:cs="Times New Roman"/>
          <w:b/>
          <w:sz w:val="20"/>
          <w:szCs w:val="20"/>
        </w:rPr>
        <w:t xml:space="preserve"> </w:t>
      </w:r>
      <w:r w:rsidRPr="00CD5336">
        <w:rPr>
          <w:rFonts w:ascii="Times New Roman" w:hAnsi="Times New Roman" w:cs="Times New Roman"/>
          <w:b/>
          <w:sz w:val="20"/>
          <w:szCs w:val="20"/>
        </w:rPr>
        <w:t>учета (узлам учета)</w:t>
      </w:r>
      <w:proofErr w:type="gramEnd"/>
    </w:p>
    <w:p w:rsidR="0062295C"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Абонент обязан обеспечить доступ представителям </w:t>
      </w:r>
      <w:r w:rsidR="0062295C" w:rsidRPr="00CD5336">
        <w:rPr>
          <w:rFonts w:ascii="Times New Roman" w:hAnsi="Times New Roman" w:cs="Times New Roman"/>
          <w:sz w:val="20"/>
          <w:szCs w:val="20"/>
        </w:rPr>
        <w:t>Поставщика</w:t>
      </w:r>
      <w:r w:rsidRPr="00CD5336">
        <w:rPr>
          <w:rFonts w:ascii="Times New Roman" w:hAnsi="Times New Roman" w:cs="Times New Roman"/>
          <w:sz w:val="20"/>
          <w:szCs w:val="20"/>
        </w:rPr>
        <w:t xml:space="preserve"> или по е</w:t>
      </w:r>
      <w:r w:rsidR="0062295C" w:rsidRPr="00CD5336">
        <w:rPr>
          <w:rFonts w:ascii="Times New Roman" w:hAnsi="Times New Roman" w:cs="Times New Roman"/>
          <w:sz w:val="20"/>
          <w:szCs w:val="20"/>
        </w:rPr>
        <w:t>го</w:t>
      </w:r>
      <w:r w:rsidRPr="00CD5336">
        <w:rPr>
          <w:rFonts w:ascii="Times New Roman" w:hAnsi="Times New Roman" w:cs="Times New Roman"/>
          <w:sz w:val="20"/>
          <w:szCs w:val="20"/>
        </w:rPr>
        <w:t xml:space="preserve"> указанию представителям иной организации к местам отбора проб холодной воды, приборам учета (узлам учета) и иным устройствам в следующем порядке:</w:t>
      </w:r>
      <w:proofErr w:type="gramEnd"/>
    </w:p>
    <w:p w:rsidR="00A74CA0" w:rsidRPr="00CD5336" w:rsidRDefault="0062295C"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Поставщик</w:t>
      </w:r>
      <w:r w:rsidR="00FC5962" w:rsidRPr="00CD5336">
        <w:rPr>
          <w:rFonts w:ascii="Times New Roman" w:hAnsi="Times New Roman" w:cs="Times New Roman"/>
          <w:sz w:val="20"/>
          <w:szCs w:val="20"/>
        </w:rPr>
        <w:t xml:space="preserve"> или по е</w:t>
      </w:r>
      <w:r w:rsidRPr="00CD5336">
        <w:rPr>
          <w:rFonts w:ascii="Times New Roman" w:hAnsi="Times New Roman" w:cs="Times New Roman"/>
          <w:sz w:val="20"/>
          <w:szCs w:val="20"/>
        </w:rPr>
        <w:t>го</w:t>
      </w:r>
      <w:r w:rsidR="00FC5962" w:rsidRPr="00CD5336">
        <w:rPr>
          <w:rFonts w:ascii="Times New Roman" w:hAnsi="Times New Roman" w:cs="Times New Roman"/>
          <w:sz w:val="20"/>
          <w:szCs w:val="20"/>
        </w:rPr>
        <w:t xml:space="preserve"> указанию иная организация предварительно, не позднее 15 минут до проведения обследования </w:t>
      </w:r>
      <w:r w:rsidRPr="00CD5336">
        <w:rPr>
          <w:rFonts w:ascii="Times New Roman" w:hAnsi="Times New Roman" w:cs="Times New Roman"/>
          <w:sz w:val="20"/>
          <w:szCs w:val="20"/>
        </w:rPr>
        <w:t>и (или) отбора проб, оповещает А</w:t>
      </w:r>
      <w:r w:rsidR="00FC5962" w:rsidRPr="00CD5336">
        <w:rPr>
          <w:rFonts w:ascii="Times New Roman" w:hAnsi="Times New Roman" w:cs="Times New Roman"/>
          <w:sz w:val="20"/>
          <w:szCs w:val="20"/>
        </w:rPr>
        <w:t xml:space="preserve">бонента о дате и времени посещения с приложением списка проверяющих (при отсутствии доверенности на совершение соответствующих действий от имени </w:t>
      </w:r>
      <w:r w:rsidRPr="00CD5336">
        <w:rPr>
          <w:rFonts w:ascii="Times New Roman" w:hAnsi="Times New Roman" w:cs="Times New Roman"/>
          <w:sz w:val="20"/>
          <w:szCs w:val="20"/>
        </w:rPr>
        <w:t>Поставщика</w:t>
      </w:r>
      <w:r w:rsidR="00FC5962" w:rsidRPr="00CD5336">
        <w:rPr>
          <w:rFonts w:ascii="Times New Roman" w:hAnsi="Times New Roman" w:cs="Times New Roman"/>
          <w:sz w:val="20"/>
          <w:szCs w:val="20"/>
        </w:rPr>
        <w:t xml:space="preserve"> или иной организации или служебных удостоверений).</w:t>
      </w:r>
      <w:proofErr w:type="gramEnd"/>
      <w:r w:rsidR="00FC5962" w:rsidRPr="00CD5336">
        <w:rPr>
          <w:rFonts w:ascii="Times New Roman" w:hAnsi="Times New Roman" w:cs="Times New Roman"/>
          <w:sz w:val="20"/>
          <w:szCs w:val="20"/>
        </w:rPr>
        <w:t xml:space="preserve"> Оповещение осуществляется любыми доступными способами, позволяющими подтвердить получение такого уведомления адресатом;</w:t>
      </w:r>
    </w:p>
    <w:p w:rsidR="00A74CA0"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уполномоченные представители </w:t>
      </w:r>
      <w:r w:rsidR="0062295C" w:rsidRPr="00CD5336">
        <w:rPr>
          <w:rFonts w:ascii="Times New Roman" w:hAnsi="Times New Roman" w:cs="Times New Roman"/>
          <w:sz w:val="20"/>
          <w:szCs w:val="20"/>
        </w:rPr>
        <w:t>Поставщика</w:t>
      </w:r>
      <w:r w:rsidRPr="00CD5336">
        <w:rPr>
          <w:rFonts w:ascii="Times New Roman" w:hAnsi="Times New Roman" w:cs="Times New Roman"/>
          <w:sz w:val="20"/>
          <w:szCs w:val="20"/>
        </w:rPr>
        <w:t xml:space="preserve"> или представител</w:t>
      </w:r>
      <w:r w:rsidR="0062295C" w:rsidRPr="00CD5336">
        <w:rPr>
          <w:rFonts w:ascii="Times New Roman" w:hAnsi="Times New Roman" w:cs="Times New Roman"/>
          <w:sz w:val="20"/>
          <w:szCs w:val="20"/>
        </w:rPr>
        <w:t>и иной организации предъявляют А</w:t>
      </w:r>
      <w:r w:rsidRPr="00CD5336">
        <w:rPr>
          <w:rFonts w:ascii="Times New Roman" w:hAnsi="Times New Roman" w:cs="Times New Roman"/>
          <w:sz w:val="20"/>
          <w:szCs w:val="20"/>
        </w:rPr>
        <w:t xml:space="preserve">боненту служебное удостоверение (доверенность на совершение соответствующих действий от имени </w:t>
      </w:r>
      <w:r w:rsidR="0062295C" w:rsidRPr="00CD5336">
        <w:rPr>
          <w:rFonts w:ascii="Times New Roman" w:hAnsi="Times New Roman" w:cs="Times New Roman"/>
          <w:sz w:val="20"/>
          <w:szCs w:val="20"/>
        </w:rPr>
        <w:t>Поставщика</w:t>
      </w:r>
      <w:r w:rsidRPr="00CD5336">
        <w:rPr>
          <w:rFonts w:ascii="Times New Roman" w:hAnsi="Times New Roman" w:cs="Times New Roman"/>
          <w:sz w:val="20"/>
          <w:szCs w:val="20"/>
        </w:rPr>
        <w:t xml:space="preserve"> или иной организации);</w:t>
      </w:r>
    </w:p>
    <w:p w:rsidR="00A74CA0"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доступ представителям </w:t>
      </w:r>
      <w:r w:rsidR="0062295C" w:rsidRPr="00CD5336">
        <w:rPr>
          <w:rFonts w:ascii="Times New Roman" w:hAnsi="Times New Roman" w:cs="Times New Roman"/>
          <w:sz w:val="20"/>
          <w:szCs w:val="20"/>
        </w:rPr>
        <w:t xml:space="preserve">Поставщика </w:t>
      </w:r>
      <w:r w:rsidRPr="00CD5336">
        <w:rPr>
          <w:rFonts w:ascii="Times New Roman" w:hAnsi="Times New Roman" w:cs="Times New Roman"/>
          <w:sz w:val="20"/>
          <w:szCs w:val="20"/>
        </w:rPr>
        <w:t>или по е</w:t>
      </w:r>
      <w:r w:rsidR="0062295C" w:rsidRPr="00CD5336">
        <w:rPr>
          <w:rFonts w:ascii="Times New Roman" w:hAnsi="Times New Roman" w:cs="Times New Roman"/>
          <w:sz w:val="20"/>
          <w:szCs w:val="20"/>
        </w:rPr>
        <w:t>го</w:t>
      </w:r>
      <w:r w:rsidRPr="00CD5336">
        <w:rPr>
          <w:rFonts w:ascii="Times New Roman" w:hAnsi="Times New Roman" w:cs="Times New Roman"/>
          <w:sz w:val="20"/>
          <w:szCs w:val="20"/>
        </w:rPr>
        <w:t xml:space="preserve">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roofErr w:type="gramEnd"/>
    </w:p>
    <w:p w:rsidR="00A74CA0" w:rsidRPr="00CD5336" w:rsidRDefault="0062295C" w:rsidP="00CD5336">
      <w:pPr>
        <w:pStyle w:val="a3"/>
        <w:numPr>
          <w:ilvl w:val="2"/>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А</w:t>
      </w:r>
      <w:r w:rsidR="00FC5962" w:rsidRPr="00CD5336">
        <w:rPr>
          <w:rFonts w:ascii="Times New Roman" w:hAnsi="Times New Roman" w:cs="Times New Roman"/>
          <w:sz w:val="20"/>
          <w:szCs w:val="20"/>
        </w:rPr>
        <w:t xml:space="preserve">бонент вправе принимать участие при проведении </w:t>
      </w:r>
      <w:r w:rsidRPr="00CD5336">
        <w:rPr>
          <w:rFonts w:ascii="Times New Roman" w:hAnsi="Times New Roman" w:cs="Times New Roman"/>
          <w:sz w:val="20"/>
          <w:szCs w:val="20"/>
        </w:rPr>
        <w:t>Поставщиком</w:t>
      </w:r>
      <w:r w:rsidR="00FC5962" w:rsidRPr="00CD5336">
        <w:rPr>
          <w:rFonts w:ascii="Times New Roman" w:hAnsi="Times New Roman" w:cs="Times New Roman"/>
          <w:sz w:val="20"/>
          <w:szCs w:val="20"/>
        </w:rPr>
        <w:t xml:space="preserve"> всех проверок, предусмотренных настоящим разделом;</w:t>
      </w:r>
    </w:p>
    <w:p w:rsidR="00FC5962" w:rsidRPr="00CD5336" w:rsidRDefault="00FC5962" w:rsidP="00CD5336">
      <w:pPr>
        <w:pStyle w:val="a3"/>
        <w:numPr>
          <w:ilvl w:val="2"/>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отказ в доступе представителям (</w:t>
      </w:r>
      <w:proofErr w:type="spellStart"/>
      <w:r w:rsidRPr="00CD5336">
        <w:rPr>
          <w:rFonts w:ascii="Times New Roman" w:hAnsi="Times New Roman" w:cs="Times New Roman"/>
          <w:sz w:val="20"/>
          <w:szCs w:val="20"/>
        </w:rPr>
        <w:t>недопуск</w:t>
      </w:r>
      <w:proofErr w:type="spellEnd"/>
      <w:r w:rsidRPr="00CD5336">
        <w:rPr>
          <w:rFonts w:ascii="Times New Roman" w:hAnsi="Times New Roman" w:cs="Times New Roman"/>
          <w:sz w:val="20"/>
          <w:szCs w:val="20"/>
        </w:rPr>
        <w:t xml:space="preserve"> представителей) </w:t>
      </w:r>
      <w:r w:rsidR="0062295C" w:rsidRPr="00CD5336">
        <w:rPr>
          <w:rFonts w:ascii="Times New Roman" w:hAnsi="Times New Roman" w:cs="Times New Roman"/>
          <w:sz w:val="20"/>
          <w:szCs w:val="20"/>
        </w:rPr>
        <w:t>Поставщика или по его</w:t>
      </w:r>
      <w:r w:rsidRPr="00CD5336">
        <w:rPr>
          <w:rFonts w:ascii="Times New Roman" w:hAnsi="Times New Roman" w:cs="Times New Roman"/>
          <w:sz w:val="20"/>
          <w:szCs w:val="20"/>
        </w:rPr>
        <w:t xml:space="preserve">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5" w:history="1">
        <w:r w:rsidRPr="00CD5336">
          <w:rPr>
            <w:rFonts w:ascii="Times New Roman" w:hAnsi="Times New Roman" w:cs="Times New Roman"/>
            <w:sz w:val="20"/>
            <w:szCs w:val="20"/>
          </w:rPr>
          <w:t>Правилами</w:t>
        </w:r>
      </w:hyperlink>
      <w:r w:rsidRPr="00CD5336">
        <w:rPr>
          <w:rFonts w:ascii="Times New Roman" w:hAnsi="Times New Roman" w:cs="Times New Roman"/>
          <w:sz w:val="20"/>
          <w:szCs w:val="20"/>
        </w:rPr>
        <w:t xml:space="preserve"> организации коммерческого учета воды, сточных вод.</w:t>
      </w:r>
      <w:proofErr w:type="gramEnd"/>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r w:rsidRPr="00CD5336">
        <w:rPr>
          <w:rFonts w:ascii="Times New Roman" w:hAnsi="Times New Roman" w:cs="Times New Roman"/>
          <w:b/>
          <w:sz w:val="20"/>
          <w:szCs w:val="20"/>
        </w:rPr>
        <w:t>Порядок контроля качества холодной (питьевой) воды</w:t>
      </w:r>
    </w:p>
    <w:p w:rsidR="0062295C"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Производственный контроль качества холодн</w:t>
      </w:r>
      <w:r w:rsidR="0062295C" w:rsidRPr="00CD5336">
        <w:rPr>
          <w:rFonts w:ascii="Times New Roman" w:hAnsi="Times New Roman" w:cs="Times New Roman"/>
          <w:sz w:val="20"/>
          <w:szCs w:val="20"/>
        </w:rPr>
        <w:t>ой (питьевой) воды, подаваемой А</w:t>
      </w:r>
      <w:r w:rsidRPr="00CD5336">
        <w:rPr>
          <w:rFonts w:ascii="Times New Roman" w:hAnsi="Times New Roman" w:cs="Times New Roman"/>
          <w:sz w:val="20"/>
          <w:szCs w:val="20"/>
        </w:rPr>
        <w:t xml:space="preserve">боненту с использованием централизованных систем водоснабжения, осуществляется в соответствии с </w:t>
      </w:r>
      <w:hyperlink r:id="rId16" w:history="1">
        <w:r w:rsidRPr="00CD5336">
          <w:rPr>
            <w:rFonts w:ascii="Times New Roman" w:hAnsi="Times New Roman" w:cs="Times New Roman"/>
            <w:sz w:val="20"/>
            <w:szCs w:val="20"/>
          </w:rPr>
          <w:t>Правилами</w:t>
        </w:r>
      </w:hyperlink>
      <w:r w:rsidRPr="00CD5336">
        <w:rPr>
          <w:rFonts w:ascii="Times New Roman" w:hAnsi="Times New Roman" w:cs="Times New Roman"/>
          <w:sz w:val="20"/>
          <w:szCs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E12299" w:rsidRPr="00CD5336">
        <w:rPr>
          <w:rFonts w:ascii="Times New Roman" w:hAnsi="Times New Roman" w:cs="Times New Roman"/>
          <w:sz w:val="20"/>
          <w:szCs w:val="20"/>
        </w:rPr>
        <w:t>№</w:t>
      </w:r>
      <w:r w:rsidRPr="00CD5336">
        <w:rPr>
          <w:rFonts w:ascii="Times New Roman" w:hAnsi="Times New Roman" w:cs="Times New Roman"/>
          <w:sz w:val="20"/>
          <w:szCs w:val="20"/>
        </w:rPr>
        <w:t xml:space="preserve"> 10 "О порядке осуществления производственного контроля качества и безопасности питьевой воды, горячей воды".</w:t>
      </w:r>
      <w:proofErr w:type="gramEnd"/>
    </w:p>
    <w:p w:rsidR="0064510C"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FC5962"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w:t>
      </w:r>
      <w:r w:rsidRPr="00CD5336">
        <w:rPr>
          <w:rFonts w:ascii="Times New Roman" w:hAnsi="Times New Roman" w:cs="Times New Roman"/>
          <w:sz w:val="20"/>
          <w:szCs w:val="20"/>
        </w:rPr>
        <w:lastRenderedPageBreak/>
        <w:t xml:space="preserve">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r w:rsidR="0064510C" w:rsidRPr="00CD5336">
        <w:rPr>
          <w:rFonts w:ascii="Times New Roman" w:hAnsi="Times New Roman" w:cs="Times New Roman"/>
          <w:sz w:val="20"/>
          <w:szCs w:val="20"/>
        </w:rPr>
        <w:t xml:space="preserve">Поставщика </w:t>
      </w:r>
      <w:r w:rsidRPr="00CD5336">
        <w:rPr>
          <w:rFonts w:ascii="Times New Roman" w:hAnsi="Times New Roman" w:cs="Times New Roman"/>
          <w:sz w:val="20"/>
          <w:szCs w:val="20"/>
        </w:rPr>
        <w:t>о времени и месте отбора проб холодной (питьевой) воды не позднее 3 суток до проведения отбора.</w:t>
      </w:r>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r w:rsidRPr="00CD5336">
        <w:rPr>
          <w:rFonts w:ascii="Times New Roman" w:hAnsi="Times New Roman" w:cs="Times New Roman"/>
          <w:b/>
          <w:sz w:val="20"/>
          <w:szCs w:val="20"/>
        </w:rPr>
        <w:t>Условия временного прекращения или ограничения</w:t>
      </w:r>
      <w:r w:rsidR="0064510C" w:rsidRPr="00CD5336">
        <w:rPr>
          <w:rFonts w:ascii="Times New Roman" w:hAnsi="Times New Roman" w:cs="Times New Roman"/>
          <w:b/>
          <w:sz w:val="20"/>
          <w:szCs w:val="20"/>
        </w:rPr>
        <w:t xml:space="preserve"> </w:t>
      </w:r>
      <w:r w:rsidRPr="00CD5336">
        <w:rPr>
          <w:rFonts w:ascii="Times New Roman" w:hAnsi="Times New Roman" w:cs="Times New Roman"/>
          <w:b/>
          <w:sz w:val="20"/>
          <w:szCs w:val="20"/>
        </w:rPr>
        <w:t>холодного водоснабжения</w:t>
      </w:r>
    </w:p>
    <w:p w:rsidR="0064510C" w:rsidRPr="00CD5336" w:rsidRDefault="0064510C" w:rsidP="00CD5336">
      <w:pPr>
        <w:pStyle w:val="a3"/>
        <w:numPr>
          <w:ilvl w:val="1"/>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Поставщик</w:t>
      </w:r>
      <w:r w:rsidR="00FC5962" w:rsidRPr="00CD5336">
        <w:rPr>
          <w:rFonts w:ascii="Times New Roman" w:hAnsi="Times New Roman" w:cs="Times New Roman"/>
          <w:sz w:val="20"/>
          <w:szCs w:val="20"/>
        </w:rPr>
        <w:t xml:space="preserve"> вправе осуществить временное прекращение или огран</w:t>
      </w:r>
      <w:r w:rsidRPr="00CD5336">
        <w:rPr>
          <w:rFonts w:ascii="Times New Roman" w:hAnsi="Times New Roman" w:cs="Times New Roman"/>
          <w:sz w:val="20"/>
          <w:szCs w:val="20"/>
        </w:rPr>
        <w:t>ичение холодного водоснабжения А</w:t>
      </w:r>
      <w:r w:rsidR="00FC5962" w:rsidRPr="00CD5336">
        <w:rPr>
          <w:rFonts w:ascii="Times New Roman" w:hAnsi="Times New Roman" w:cs="Times New Roman"/>
          <w:sz w:val="20"/>
          <w:szCs w:val="20"/>
        </w:rPr>
        <w:t xml:space="preserve">бонента только в случаях, установленных Федеральным </w:t>
      </w:r>
      <w:hyperlink r:id="rId17" w:history="1">
        <w:r w:rsidR="00FC5962" w:rsidRPr="00CD5336">
          <w:rPr>
            <w:rFonts w:ascii="Times New Roman" w:hAnsi="Times New Roman" w:cs="Times New Roman"/>
            <w:sz w:val="20"/>
            <w:szCs w:val="20"/>
          </w:rPr>
          <w:t>законом</w:t>
        </w:r>
      </w:hyperlink>
      <w:r w:rsidR="00FC5962" w:rsidRPr="00CD5336">
        <w:rPr>
          <w:rFonts w:ascii="Times New Roman" w:hAnsi="Times New Roman" w:cs="Times New Roman"/>
          <w:sz w:val="20"/>
          <w:szCs w:val="20"/>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8" w:history="1">
        <w:r w:rsidR="00FC5962" w:rsidRPr="00CD5336">
          <w:rPr>
            <w:rFonts w:ascii="Times New Roman" w:hAnsi="Times New Roman" w:cs="Times New Roman"/>
            <w:sz w:val="20"/>
            <w:szCs w:val="20"/>
          </w:rPr>
          <w:t>Правилами</w:t>
        </w:r>
      </w:hyperlink>
      <w:r w:rsidR="00FC5962" w:rsidRPr="00CD5336">
        <w:rPr>
          <w:rFonts w:ascii="Times New Roman" w:hAnsi="Times New Roman" w:cs="Times New Roman"/>
          <w:sz w:val="20"/>
          <w:szCs w:val="20"/>
        </w:rPr>
        <w:t xml:space="preserve"> холодного водоснабжения и водоотведения, утвержденными постановлением Правительства Российской Федерации от 29 июля 2013 г. </w:t>
      </w:r>
      <w:r w:rsidR="00CD5336" w:rsidRPr="00CD5336">
        <w:rPr>
          <w:rFonts w:ascii="Times New Roman" w:hAnsi="Times New Roman" w:cs="Times New Roman"/>
          <w:sz w:val="20"/>
          <w:szCs w:val="20"/>
        </w:rPr>
        <w:t>№</w:t>
      </w:r>
      <w:r w:rsidR="00FC5962" w:rsidRPr="00CD5336">
        <w:rPr>
          <w:rFonts w:ascii="Times New Roman" w:hAnsi="Times New Roman" w:cs="Times New Roman"/>
          <w:sz w:val="20"/>
          <w:szCs w:val="20"/>
        </w:rPr>
        <w:t xml:space="preserve"> 644 "Об утверждении Правил холодного водоснабжения и водоотведения и о внесении изменений в</w:t>
      </w:r>
      <w:proofErr w:type="gramEnd"/>
      <w:r w:rsidR="00FC5962" w:rsidRPr="00CD5336">
        <w:rPr>
          <w:rFonts w:ascii="Times New Roman" w:hAnsi="Times New Roman" w:cs="Times New Roman"/>
          <w:sz w:val="20"/>
          <w:szCs w:val="20"/>
        </w:rPr>
        <w:t xml:space="preserve"> некоторые акты Правительства Российской Федерации".</w:t>
      </w:r>
    </w:p>
    <w:p w:rsidR="0064510C" w:rsidRPr="00CD5336" w:rsidRDefault="0064510C"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sz w:val="20"/>
          <w:szCs w:val="20"/>
        </w:rPr>
      </w:pPr>
      <w:r w:rsidRPr="00CD5336">
        <w:rPr>
          <w:rFonts w:ascii="Times New Roman" w:hAnsi="Times New Roman" w:cs="Times New Roman"/>
          <w:sz w:val="20"/>
          <w:szCs w:val="20"/>
        </w:rPr>
        <w:t>Поставщик</w:t>
      </w:r>
      <w:r w:rsidR="00FC5962" w:rsidRPr="00CD5336">
        <w:rPr>
          <w:rFonts w:ascii="Times New Roman" w:hAnsi="Times New Roman" w:cs="Times New Roman"/>
          <w:sz w:val="20"/>
          <w:szCs w:val="20"/>
        </w:rPr>
        <w:t xml:space="preserve"> в течение одних</w:t>
      </w:r>
      <w:r w:rsidRPr="00CD5336">
        <w:rPr>
          <w:rFonts w:ascii="Times New Roman" w:hAnsi="Times New Roman" w:cs="Times New Roman"/>
          <w:sz w:val="20"/>
          <w:szCs w:val="20"/>
        </w:rPr>
        <w:t xml:space="preserve"> </w:t>
      </w:r>
      <w:r w:rsidR="00FC5962" w:rsidRPr="00CD5336">
        <w:rPr>
          <w:rFonts w:ascii="Times New Roman" w:hAnsi="Times New Roman" w:cs="Times New Roman"/>
          <w:sz w:val="20"/>
          <w:szCs w:val="20"/>
        </w:rPr>
        <w:t>суток со дня временного прекращения или ограничения холодного водоснабжения</w:t>
      </w:r>
      <w:r w:rsidRPr="00CD5336">
        <w:rPr>
          <w:rFonts w:ascii="Times New Roman" w:hAnsi="Times New Roman" w:cs="Times New Roman"/>
          <w:sz w:val="20"/>
          <w:szCs w:val="20"/>
        </w:rPr>
        <w:t xml:space="preserve"> </w:t>
      </w:r>
      <w:r w:rsidR="00FC5962" w:rsidRPr="00CD5336">
        <w:rPr>
          <w:rFonts w:ascii="Times New Roman" w:hAnsi="Times New Roman" w:cs="Times New Roman"/>
          <w:sz w:val="20"/>
          <w:szCs w:val="20"/>
        </w:rPr>
        <w:t>уведомляет о таком прекращении или ограничении:</w:t>
      </w:r>
    </w:p>
    <w:p w:rsidR="00FC5962" w:rsidRPr="00CD5336" w:rsidRDefault="0064510C" w:rsidP="00CD5336">
      <w:pPr>
        <w:pStyle w:val="a3"/>
        <w:tabs>
          <w:tab w:val="left" w:pos="567"/>
        </w:tabs>
        <w:autoSpaceDE w:val="0"/>
        <w:autoSpaceDN w:val="0"/>
        <w:adjustRightInd w:val="0"/>
        <w:ind w:firstLine="567"/>
        <w:jc w:val="both"/>
        <w:rPr>
          <w:rFonts w:ascii="Times New Roman" w:hAnsi="Times New Roman" w:cs="Times New Roman"/>
          <w:sz w:val="20"/>
          <w:szCs w:val="20"/>
        </w:rPr>
      </w:pPr>
      <w:r w:rsidRPr="00CD5336">
        <w:rPr>
          <w:rFonts w:ascii="Times New Roman" w:hAnsi="Times New Roman" w:cs="Times New Roman"/>
          <w:b/>
          <w:sz w:val="20"/>
          <w:szCs w:val="20"/>
        </w:rPr>
        <w:t>а)</w:t>
      </w:r>
      <w:r w:rsidRPr="00CD5336">
        <w:rPr>
          <w:rFonts w:ascii="Times New Roman" w:hAnsi="Times New Roman" w:cs="Times New Roman"/>
          <w:sz w:val="20"/>
          <w:szCs w:val="20"/>
        </w:rPr>
        <w:t xml:space="preserve"> А</w:t>
      </w:r>
      <w:r w:rsidR="00FC5962" w:rsidRPr="00CD5336">
        <w:rPr>
          <w:rFonts w:ascii="Times New Roman" w:hAnsi="Times New Roman" w:cs="Times New Roman"/>
          <w:sz w:val="20"/>
          <w:szCs w:val="20"/>
        </w:rPr>
        <w:t>бонента;</w:t>
      </w:r>
    </w:p>
    <w:p w:rsidR="00FC5962" w:rsidRPr="00CD5336" w:rsidRDefault="00FC5962" w:rsidP="00CD5336">
      <w:pPr>
        <w:tabs>
          <w:tab w:val="left" w:pos="567"/>
        </w:tabs>
        <w:autoSpaceDE w:val="0"/>
        <w:autoSpaceDN w:val="0"/>
        <w:adjustRightInd w:val="0"/>
        <w:ind w:firstLine="567"/>
        <w:jc w:val="both"/>
        <w:rPr>
          <w:rFonts w:eastAsiaTheme="minorHAnsi"/>
          <w:sz w:val="20"/>
          <w:lang w:eastAsia="en-US"/>
        </w:rPr>
      </w:pPr>
      <w:r w:rsidRPr="00CD5336">
        <w:rPr>
          <w:rFonts w:eastAsiaTheme="minorHAnsi"/>
          <w:b/>
          <w:sz w:val="20"/>
          <w:lang w:eastAsia="en-US"/>
        </w:rPr>
        <w:t>б)</w:t>
      </w:r>
      <w:r w:rsidRPr="00CD5336">
        <w:rPr>
          <w:rFonts w:eastAsiaTheme="minorHAnsi"/>
          <w:sz w:val="20"/>
          <w:lang w:eastAsia="en-US"/>
        </w:rPr>
        <w:t xml:space="preserve"> орган местного самоуправления</w:t>
      </w:r>
      <w:r w:rsidR="00F655F9" w:rsidRPr="00CD5336">
        <w:rPr>
          <w:rFonts w:eastAsiaTheme="minorHAnsi"/>
          <w:sz w:val="20"/>
          <w:lang w:eastAsia="en-US"/>
        </w:rPr>
        <w:t>;</w:t>
      </w:r>
    </w:p>
    <w:p w:rsidR="00FC5962" w:rsidRPr="00CD5336" w:rsidRDefault="00FC5962" w:rsidP="00CD5336">
      <w:pPr>
        <w:tabs>
          <w:tab w:val="left" w:pos="567"/>
        </w:tabs>
        <w:autoSpaceDE w:val="0"/>
        <w:autoSpaceDN w:val="0"/>
        <w:adjustRightInd w:val="0"/>
        <w:ind w:firstLine="567"/>
        <w:jc w:val="both"/>
        <w:rPr>
          <w:rFonts w:eastAsiaTheme="minorHAnsi"/>
          <w:sz w:val="20"/>
          <w:lang w:eastAsia="en-US"/>
        </w:rPr>
      </w:pPr>
      <w:r w:rsidRPr="00CD5336">
        <w:rPr>
          <w:rFonts w:eastAsiaTheme="minorHAnsi"/>
          <w:b/>
          <w:sz w:val="20"/>
          <w:lang w:eastAsia="en-US"/>
        </w:rPr>
        <w:t>в)</w:t>
      </w:r>
      <w:r w:rsidRPr="00CD5336">
        <w:rPr>
          <w:rFonts w:eastAsiaTheme="minorHAnsi"/>
          <w:sz w:val="20"/>
          <w:lang w:eastAsia="en-US"/>
        </w:rPr>
        <w:t xml:space="preserve"> территориальный орган федерального органа исполнительной</w:t>
      </w:r>
      <w:r w:rsidR="00F655F9" w:rsidRPr="00CD5336">
        <w:rPr>
          <w:rFonts w:eastAsiaTheme="minorHAnsi"/>
          <w:sz w:val="20"/>
          <w:lang w:eastAsia="en-US"/>
        </w:rPr>
        <w:t xml:space="preserve"> </w:t>
      </w:r>
      <w:r w:rsidRPr="00CD5336">
        <w:rPr>
          <w:rFonts w:eastAsiaTheme="minorHAnsi"/>
          <w:sz w:val="20"/>
          <w:lang w:eastAsia="en-US"/>
        </w:rPr>
        <w:t>власти, осуществляющего федеральный государственный</w:t>
      </w:r>
      <w:r w:rsidR="00F655F9" w:rsidRPr="00CD5336">
        <w:rPr>
          <w:rFonts w:eastAsiaTheme="minorHAnsi"/>
          <w:sz w:val="20"/>
          <w:lang w:eastAsia="en-US"/>
        </w:rPr>
        <w:t xml:space="preserve"> </w:t>
      </w:r>
      <w:r w:rsidRPr="00CD5336">
        <w:rPr>
          <w:rFonts w:eastAsiaTheme="minorHAnsi"/>
          <w:sz w:val="20"/>
          <w:lang w:eastAsia="en-US"/>
        </w:rPr>
        <w:t>санитарно-эпидемиологический надзор</w:t>
      </w:r>
      <w:r w:rsidR="00F655F9" w:rsidRPr="00CD5336">
        <w:rPr>
          <w:rFonts w:eastAsiaTheme="minorHAnsi"/>
          <w:sz w:val="20"/>
          <w:lang w:eastAsia="en-US"/>
        </w:rPr>
        <w:t>;</w:t>
      </w:r>
    </w:p>
    <w:p w:rsidR="00FC5962" w:rsidRPr="00CD5336" w:rsidRDefault="00FC5962" w:rsidP="00CD5336">
      <w:pPr>
        <w:tabs>
          <w:tab w:val="left" w:pos="567"/>
        </w:tabs>
        <w:autoSpaceDE w:val="0"/>
        <w:autoSpaceDN w:val="0"/>
        <w:adjustRightInd w:val="0"/>
        <w:ind w:firstLine="567"/>
        <w:jc w:val="both"/>
        <w:rPr>
          <w:rFonts w:eastAsiaTheme="minorHAnsi"/>
          <w:sz w:val="20"/>
          <w:lang w:eastAsia="en-US"/>
        </w:rPr>
      </w:pPr>
      <w:r w:rsidRPr="00CD5336">
        <w:rPr>
          <w:rFonts w:eastAsiaTheme="minorHAnsi"/>
          <w:b/>
          <w:sz w:val="20"/>
          <w:lang w:eastAsia="en-US"/>
        </w:rPr>
        <w:t>г)</w:t>
      </w:r>
      <w:r w:rsidRPr="00CD5336">
        <w:rPr>
          <w:rFonts w:eastAsiaTheme="minorHAnsi"/>
          <w:sz w:val="20"/>
          <w:lang w:eastAsia="en-US"/>
        </w:rPr>
        <w:t xml:space="preserve"> структурные подразделения территориальных органов федерального органа исполнительной власти, уполномоченного</w:t>
      </w:r>
      <w:r w:rsidR="00F655F9" w:rsidRPr="00CD5336">
        <w:rPr>
          <w:rFonts w:eastAsiaTheme="minorHAnsi"/>
          <w:sz w:val="20"/>
          <w:lang w:eastAsia="en-US"/>
        </w:rPr>
        <w:t xml:space="preserve"> </w:t>
      </w:r>
      <w:r w:rsidRPr="00CD5336">
        <w:rPr>
          <w:rFonts w:eastAsiaTheme="minorHAnsi"/>
          <w:sz w:val="20"/>
          <w:lang w:eastAsia="en-US"/>
        </w:rPr>
        <w:t>на решение задач в области пожарной безопасности</w:t>
      </w:r>
      <w:r w:rsidR="00F655F9" w:rsidRPr="00CD5336">
        <w:rPr>
          <w:rFonts w:eastAsiaTheme="minorHAnsi"/>
          <w:sz w:val="20"/>
          <w:lang w:eastAsia="en-US"/>
        </w:rPr>
        <w:t>;</w:t>
      </w:r>
    </w:p>
    <w:p w:rsidR="00FC5962"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Уведомление </w:t>
      </w:r>
      <w:r w:rsidR="00F655F9" w:rsidRPr="00CD5336">
        <w:rPr>
          <w:rFonts w:ascii="Times New Roman" w:hAnsi="Times New Roman" w:cs="Times New Roman"/>
          <w:sz w:val="20"/>
          <w:szCs w:val="20"/>
        </w:rPr>
        <w:t>Поставщиком</w:t>
      </w:r>
      <w:r w:rsidRPr="00CD5336">
        <w:rPr>
          <w:rFonts w:ascii="Times New Roman" w:hAnsi="Times New Roman" w:cs="Times New Roman"/>
          <w:sz w:val="20"/>
          <w:szCs w:val="20"/>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CD5336">
        <w:rPr>
          <w:rFonts w:ascii="Times New Roman" w:hAnsi="Times New Roman" w:cs="Times New Roman"/>
          <w:sz w:val="20"/>
          <w:szCs w:val="20"/>
        </w:rPr>
        <w:t>факсограмма</w:t>
      </w:r>
      <w:proofErr w:type="spellEnd"/>
      <w:r w:rsidRPr="00CD5336">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bookmarkStart w:id="2" w:name="Par175"/>
      <w:bookmarkEnd w:id="2"/>
      <w:r w:rsidRPr="00CD5336">
        <w:rPr>
          <w:rFonts w:ascii="Times New Roman" w:hAnsi="Times New Roman" w:cs="Times New Roman"/>
          <w:b/>
          <w:sz w:val="20"/>
          <w:szCs w:val="20"/>
        </w:rPr>
        <w:t xml:space="preserve">Порядок уведомления </w:t>
      </w:r>
      <w:r w:rsidR="00F655F9" w:rsidRPr="00CD5336">
        <w:rPr>
          <w:rFonts w:ascii="Times New Roman" w:hAnsi="Times New Roman" w:cs="Times New Roman"/>
          <w:b/>
          <w:sz w:val="20"/>
          <w:szCs w:val="20"/>
        </w:rPr>
        <w:t>Поставщика</w:t>
      </w:r>
      <w:r w:rsidRPr="00CD5336">
        <w:rPr>
          <w:rFonts w:ascii="Times New Roman" w:hAnsi="Times New Roman" w:cs="Times New Roman"/>
          <w:b/>
          <w:sz w:val="20"/>
          <w:szCs w:val="20"/>
        </w:rPr>
        <w:t xml:space="preserve"> о переходе</w:t>
      </w:r>
      <w:r w:rsidR="00F655F9" w:rsidRPr="00CD5336">
        <w:rPr>
          <w:rFonts w:ascii="Times New Roman" w:hAnsi="Times New Roman" w:cs="Times New Roman"/>
          <w:b/>
          <w:sz w:val="20"/>
          <w:szCs w:val="20"/>
        </w:rPr>
        <w:t xml:space="preserve"> </w:t>
      </w:r>
      <w:r w:rsidRPr="00CD5336">
        <w:rPr>
          <w:rFonts w:ascii="Times New Roman" w:hAnsi="Times New Roman" w:cs="Times New Roman"/>
          <w:b/>
          <w:sz w:val="20"/>
          <w:szCs w:val="20"/>
        </w:rPr>
        <w:t>прав на объекты, в отношении которых</w:t>
      </w:r>
      <w:r w:rsidR="00F655F9" w:rsidRPr="00CD5336">
        <w:rPr>
          <w:rFonts w:ascii="Times New Roman" w:hAnsi="Times New Roman" w:cs="Times New Roman"/>
          <w:b/>
          <w:sz w:val="20"/>
          <w:szCs w:val="20"/>
        </w:rPr>
        <w:t xml:space="preserve"> </w:t>
      </w:r>
      <w:r w:rsidRPr="00CD5336">
        <w:rPr>
          <w:rFonts w:ascii="Times New Roman" w:hAnsi="Times New Roman" w:cs="Times New Roman"/>
          <w:b/>
          <w:sz w:val="20"/>
          <w:szCs w:val="20"/>
        </w:rPr>
        <w:t>осуществляется водоснабжение</w:t>
      </w:r>
    </w:p>
    <w:p w:rsidR="003F4DE2"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w:t>
      </w:r>
      <w:r w:rsidR="00F655F9" w:rsidRPr="00CD5336">
        <w:rPr>
          <w:rFonts w:ascii="Times New Roman" w:hAnsi="Times New Roman" w:cs="Times New Roman"/>
          <w:sz w:val="20"/>
          <w:szCs w:val="20"/>
        </w:rPr>
        <w:t>или сооружениями третьим лицам А</w:t>
      </w:r>
      <w:r w:rsidRPr="00CD5336">
        <w:rPr>
          <w:rFonts w:ascii="Times New Roman" w:hAnsi="Times New Roman" w:cs="Times New Roman"/>
          <w:sz w:val="20"/>
          <w:szCs w:val="20"/>
        </w:rPr>
        <w:t xml:space="preserve">бонент в течение 3 дней со дня наступления одного из указанных событий направляет </w:t>
      </w:r>
      <w:r w:rsidR="003F4DE2" w:rsidRPr="00CD5336">
        <w:rPr>
          <w:rFonts w:ascii="Times New Roman" w:hAnsi="Times New Roman" w:cs="Times New Roman"/>
          <w:sz w:val="20"/>
          <w:szCs w:val="20"/>
        </w:rPr>
        <w:t xml:space="preserve">Поставщику </w:t>
      </w:r>
      <w:r w:rsidRPr="00CD5336">
        <w:rPr>
          <w:rFonts w:ascii="Times New Roman" w:hAnsi="Times New Roman" w:cs="Times New Roman"/>
          <w:sz w:val="20"/>
          <w:szCs w:val="20"/>
        </w:rPr>
        <w:t>письменное уведомление с указанием лиц</w:t>
      </w:r>
      <w:proofErr w:type="gramEnd"/>
      <w:r w:rsidRPr="00CD5336">
        <w:rPr>
          <w:rFonts w:ascii="Times New Roman" w:hAnsi="Times New Roman" w:cs="Times New Roman"/>
          <w:sz w:val="20"/>
          <w:szCs w:val="20"/>
        </w:rPr>
        <w:t xml:space="preserve">, </w:t>
      </w:r>
      <w:proofErr w:type="gramStart"/>
      <w:r w:rsidRPr="00CD5336">
        <w:rPr>
          <w:rFonts w:ascii="Times New Roman" w:hAnsi="Times New Roman" w:cs="Times New Roman"/>
          <w:sz w:val="20"/>
          <w:szCs w:val="20"/>
        </w:rPr>
        <w:t>к</w:t>
      </w:r>
      <w:proofErr w:type="gramEnd"/>
      <w:r w:rsidRPr="00CD5336">
        <w:rPr>
          <w:rFonts w:ascii="Times New Roman" w:hAnsi="Times New Roman" w:cs="Times New Roman"/>
          <w:sz w:val="20"/>
          <w:szCs w:val="20"/>
        </w:rPr>
        <w:t xml:space="preserve"> которым перешли эти права, документов, являющихся основанием перехода прав, и вида переданного права.</w:t>
      </w:r>
    </w:p>
    <w:p w:rsidR="00FC5962" w:rsidRPr="00CD5336" w:rsidRDefault="003F4DE2" w:rsidP="00CD5336">
      <w:pPr>
        <w:pStyle w:val="a3"/>
        <w:tabs>
          <w:tab w:val="left" w:pos="567"/>
        </w:tabs>
        <w:jc w:val="both"/>
        <w:rPr>
          <w:rFonts w:ascii="Times New Roman" w:hAnsi="Times New Roman" w:cs="Times New Roman"/>
          <w:sz w:val="20"/>
          <w:szCs w:val="20"/>
        </w:rPr>
      </w:pPr>
      <w:r w:rsidRPr="00CD5336">
        <w:rPr>
          <w:rFonts w:ascii="Times New Roman" w:hAnsi="Times New Roman" w:cs="Times New Roman"/>
          <w:sz w:val="20"/>
          <w:szCs w:val="20"/>
        </w:rPr>
        <w:tab/>
      </w:r>
      <w:r w:rsidR="00FC5962" w:rsidRPr="00CD5336">
        <w:rPr>
          <w:rFonts w:ascii="Times New Roman" w:hAnsi="Times New Roman" w:cs="Times New Roman"/>
          <w:sz w:val="20"/>
          <w:szCs w:val="20"/>
        </w:rPr>
        <w:t xml:space="preserve">Такое уведомление направляется любым доступным способом (почтовое отправление, телеграмма, </w:t>
      </w:r>
      <w:proofErr w:type="spellStart"/>
      <w:r w:rsidR="00FC5962" w:rsidRPr="00CD5336">
        <w:rPr>
          <w:rFonts w:ascii="Times New Roman" w:hAnsi="Times New Roman" w:cs="Times New Roman"/>
          <w:sz w:val="20"/>
          <w:szCs w:val="20"/>
        </w:rPr>
        <w:t>факсограмма</w:t>
      </w:r>
      <w:proofErr w:type="spellEnd"/>
      <w:r w:rsidR="00FC5962" w:rsidRPr="00CD5336">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FC5962"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Уведомление считается полученным </w:t>
      </w:r>
      <w:r w:rsidR="003F4DE2" w:rsidRPr="00CD5336">
        <w:rPr>
          <w:rFonts w:ascii="Times New Roman" w:hAnsi="Times New Roman" w:cs="Times New Roman"/>
          <w:sz w:val="20"/>
          <w:szCs w:val="20"/>
        </w:rPr>
        <w:t>Поставщиком</w:t>
      </w:r>
      <w:r w:rsidRPr="00CD5336">
        <w:rPr>
          <w:rFonts w:ascii="Times New Roman" w:hAnsi="Times New Roman" w:cs="Times New Roman"/>
          <w:sz w:val="20"/>
          <w:szCs w:val="20"/>
        </w:rPr>
        <w:t xml:space="preserve"> </w:t>
      </w:r>
      <w:proofErr w:type="gramStart"/>
      <w:r w:rsidRPr="00CD5336">
        <w:rPr>
          <w:rFonts w:ascii="Times New Roman" w:hAnsi="Times New Roman" w:cs="Times New Roman"/>
          <w:sz w:val="20"/>
          <w:szCs w:val="20"/>
        </w:rPr>
        <w:t>с даты</w:t>
      </w:r>
      <w:proofErr w:type="gramEnd"/>
      <w:r w:rsidRPr="00CD5336">
        <w:rPr>
          <w:rFonts w:ascii="Times New Roman" w:hAnsi="Times New Roman" w:cs="Times New Roman"/>
          <w:sz w:val="20"/>
          <w:szCs w:val="20"/>
        </w:rPr>
        <w:t xml:space="preserve"> почтового уведомления о вручении или с даты подписи уполномоченного представителя </w:t>
      </w:r>
      <w:r w:rsidR="003F4DE2" w:rsidRPr="00CD5336">
        <w:rPr>
          <w:rFonts w:ascii="Times New Roman" w:hAnsi="Times New Roman" w:cs="Times New Roman"/>
          <w:sz w:val="20"/>
          <w:szCs w:val="20"/>
        </w:rPr>
        <w:t>Поставщика</w:t>
      </w:r>
      <w:r w:rsidRPr="00CD5336">
        <w:rPr>
          <w:rFonts w:ascii="Times New Roman" w:hAnsi="Times New Roman" w:cs="Times New Roman"/>
          <w:sz w:val="20"/>
          <w:szCs w:val="20"/>
        </w:rPr>
        <w:t>, свидетельствующей о получении уведомления.</w:t>
      </w:r>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r w:rsidRPr="00CD5336">
        <w:rPr>
          <w:rFonts w:ascii="Times New Roman" w:hAnsi="Times New Roman" w:cs="Times New Roman"/>
          <w:b/>
          <w:sz w:val="20"/>
          <w:szCs w:val="20"/>
        </w:rPr>
        <w:t>Условия водоснабжения иных лиц, объекты которых</w:t>
      </w:r>
      <w:r w:rsidR="003F4DE2" w:rsidRPr="00CD5336">
        <w:rPr>
          <w:rFonts w:ascii="Times New Roman" w:hAnsi="Times New Roman" w:cs="Times New Roman"/>
          <w:b/>
          <w:sz w:val="20"/>
          <w:szCs w:val="20"/>
        </w:rPr>
        <w:t xml:space="preserve"> </w:t>
      </w:r>
      <w:r w:rsidRPr="00CD5336">
        <w:rPr>
          <w:rFonts w:ascii="Times New Roman" w:hAnsi="Times New Roman" w:cs="Times New Roman"/>
          <w:b/>
          <w:sz w:val="20"/>
          <w:szCs w:val="20"/>
        </w:rPr>
        <w:t>подключены к водо</w:t>
      </w:r>
      <w:r w:rsidR="003F4DE2" w:rsidRPr="00CD5336">
        <w:rPr>
          <w:rFonts w:ascii="Times New Roman" w:hAnsi="Times New Roman" w:cs="Times New Roman"/>
          <w:b/>
          <w:sz w:val="20"/>
          <w:szCs w:val="20"/>
        </w:rPr>
        <w:t>проводным сетям, принадлежащим А</w:t>
      </w:r>
      <w:r w:rsidRPr="00CD5336">
        <w:rPr>
          <w:rFonts w:ascii="Times New Roman" w:hAnsi="Times New Roman" w:cs="Times New Roman"/>
          <w:b/>
          <w:sz w:val="20"/>
          <w:szCs w:val="20"/>
        </w:rPr>
        <w:t>боненту</w:t>
      </w:r>
    </w:p>
    <w:p w:rsidR="003F4DE2"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Абонент представляет </w:t>
      </w:r>
      <w:r w:rsidR="003F4DE2" w:rsidRPr="00CD5336">
        <w:rPr>
          <w:rFonts w:ascii="Times New Roman" w:hAnsi="Times New Roman" w:cs="Times New Roman"/>
          <w:sz w:val="20"/>
          <w:szCs w:val="20"/>
        </w:rPr>
        <w:t>Поставщику</w:t>
      </w:r>
      <w:r w:rsidRPr="00CD5336">
        <w:rPr>
          <w:rFonts w:ascii="Times New Roman" w:hAnsi="Times New Roman" w:cs="Times New Roman"/>
          <w:sz w:val="20"/>
          <w:szCs w:val="20"/>
        </w:rPr>
        <w:t xml:space="preserve"> сведения о лицах, объекты которых подключены к водо</w:t>
      </w:r>
      <w:r w:rsidR="003F4DE2" w:rsidRPr="00CD5336">
        <w:rPr>
          <w:rFonts w:ascii="Times New Roman" w:hAnsi="Times New Roman" w:cs="Times New Roman"/>
          <w:sz w:val="20"/>
          <w:szCs w:val="20"/>
        </w:rPr>
        <w:t>проводным сетям, принадлежащим А</w:t>
      </w:r>
      <w:r w:rsidRPr="00CD5336">
        <w:rPr>
          <w:rFonts w:ascii="Times New Roman" w:hAnsi="Times New Roman" w:cs="Times New Roman"/>
          <w:sz w:val="20"/>
          <w:szCs w:val="20"/>
        </w:rPr>
        <w:t>боненту.</w:t>
      </w:r>
    </w:p>
    <w:p w:rsidR="003F4DE2"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Сведения о лицах, объекты которых подключены к водопроводным сетям, принадлежащим </w:t>
      </w:r>
      <w:r w:rsidR="003F4DE2" w:rsidRPr="00CD5336">
        <w:rPr>
          <w:rFonts w:ascii="Times New Roman" w:hAnsi="Times New Roman" w:cs="Times New Roman"/>
          <w:sz w:val="20"/>
          <w:szCs w:val="20"/>
        </w:rPr>
        <w:t>А</w:t>
      </w:r>
      <w:r w:rsidRPr="00CD5336">
        <w:rPr>
          <w:rFonts w:ascii="Times New Roman" w:hAnsi="Times New Roman" w:cs="Times New Roman"/>
          <w:sz w:val="20"/>
          <w:szCs w:val="20"/>
        </w:rPr>
        <w:t>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CD5336">
        <w:rPr>
          <w:rFonts w:ascii="Times New Roman" w:hAnsi="Times New Roman" w:cs="Times New Roman"/>
          <w:sz w:val="20"/>
          <w:szCs w:val="20"/>
        </w:rPr>
        <w:t xml:space="preserve"> </w:t>
      </w:r>
      <w:r w:rsidR="003F4DE2" w:rsidRPr="00CD5336">
        <w:rPr>
          <w:rFonts w:ascii="Times New Roman" w:hAnsi="Times New Roman" w:cs="Times New Roman"/>
          <w:sz w:val="20"/>
          <w:szCs w:val="20"/>
        </w:rPr>
        <w:t>Поставщик вправе запросить у А</w:t>
      </w:r>
      <w:r w:rsidRPr="00CD5336">
        <w:rPr>
          <w:rFonts w:ascii="Times New Roman" w:hAnsi="Times New Roman" w:cs="Times New Roman"/>
          <w:sz w:val="20"/>
          <w:szCs w:val="20"/>
        </w:rPr>
        <w:t>бонента иные необходимые сведения и документы.</w:t>
      </w:r>
    </w:p>
    <w:p w:rsidR="003F4DE2" w:rsidRPr="00CD5336" w:rsidRDefault="003F4DE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Поставщик</w:t>
      </w:r>
      <w:r w:rsidR="00FC5962" w:rsidRPr="00CD5336">
        <w:rPr>
          <w:rFonts w:ascii="Times New Roman" w:hAnsi="Times New Roman" w:cs="Times New Roman"/>
          <w:sz w:val="20"/>
          <w:szCs w:val="20"/>
        </w:rPr>
        <w:t xml:space="preserve"> осуществляет водоснабжение иных лиц, объекты которых по</w:t>
      </w:r>
      <w:r w:rsidRPr="00CD5336">
        <w:rPr>
          <w:rFonts w:ascii="Times New Roman" w:hAnsi="Times New Roman" w:cs="Times New Roman"/>
          <w:sz w:val="20"/>
          <w:szCs w:val="20"/>
        </w:rPr>
        <w:t>дключены к водопроводным сетям А</w:t>
      </w:r>
      <w:r w:rsidR="00FC5962" w:rsidRPr="00CD5336">
        <w:rPr>
          <w:rFonts w:ascii="Times New Roman" w:hAnsi="Times New Roman" w:cs="Times New Roman"/>
          <w:sz w:val="20"/>
          <w:szCs w:val="20"/>
        </w:rPr>
        <w:t xml:space="preserve">бонента, при условии, что такие лица заключили договор холодного водоснабжения </w:t>
      </w:r>
      <w:r w:rsidRPr="00CD5336">
        <w:rPr>
          <w:rFonts w:ascii="Times New Roman" w:hAnsi="Times New Roman" w:cs="Times New Roman"/>
          <w:sz w:val="20"/>
          <w:szCs w:val="20"/>
        </w:rPr>
        <w:t>с Поставщиком</w:t>
      </w:r>
      <w:r w:rsidR="00FC5962" w:rsidRPr="00CD5336">
        <w:rPr>
          <w:rFonts w:ascii="Times New Roman" w:hAnsi="Times New Roman" w:cs="Times New Roman"/>
          <w:sz w:val="20"/>
          <w:szCs w:val="20"/>
        </w:rPr>
        <w:t>.</w:t>
      </w:r>
    </w:p>
    <w:p w:rsidR="00FC5962" w:rsidRPr="00CD5336" w:rsidRDefault="003F4DE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Поставщик</w:t>
      </w:r>
      <w:r w:rsidR="00FC5962" w:rsidRPr="00CD5336">
        <w:rPr>
          <w:rFonts w:ascii="Times New Roman" w:hAnsi="Times New Roman" w:cs="Times New Roman"/>
          <w:sz w:val="20"/>
          <w:szCs w:val="20"/>
        </w:rPr>
        <w:t xml:space="preserve"> не несет ответственности за нарушения условий настоящего договора, допущенные в отношении лиц, объекты которых по</w:t>
      </w:r>
      <w:r w:rsidRPr="00CD5336">
        <w:rPr>
          <w:rFonts w:ascii="Times New Roman" w:hAnsi="Times New Roman" w:cs="Times New Roman"/>
          <w:sz w:val="20"/>
          <w:szCs w:val="20"/>
        </w:rPr>
        <w:t>дключены к водопроводным сетям А</w:t>
      </w:r>
      <w:r w:rsidR="00FC5962" w:rsidRPr="00CD5336">
        <w:rPr>
          <w:rFonts w:ascii="Times New Roman" w:hAnsi="Times New Roman" w:cs="Times New Roman"/>
          <w:sz w:val="20"/>
          <w:szCs w:val="20"/>
        </w:rPr>
        <w:t xml:space="preserve">бонента и которые не имеют договора холодного водоснабжения </w:t>
      </w:r>
      <w:r w:rsidRPr="00CD5336">
        <w:rPr>
          <w:rFonts w:ascii="Times New Roman" w:hAnsi="Times New Roman" w:cs="Times New Roman"/>
          <w:sz w:val="20"/>
          <w:szCs w:val="20"/>
        </w:rPr>
        <w:t>с Поставщиком</w:t>
      </w:r>
      <w:r w:rsidR="00FC5962" w:rsidRPr="00CD5336">
        <w:rPr>
          <w:rFonts w:ascii="Times New Roman" w:hAnsi="Times New Roman" w:cs="Times New Roman"/>
          <w:sz w:val="20"/>
          <w:szCs w:val="20"/>
        </w:rPr>
        <w:t>.</w:t>
      </w:r>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r w:rsidRPr="00CD5336">
        <w:rPr>
          <w:rFonts w:ascii="Times New Roman" w:hAnsi="Times New Roman" w:cs="Times New Roman"/>
          <w:b/>
          <w:sz w:val="20"/>
          <w:szCs w:val="20"/>
        </w:rPr>
        <w:t>Порядок урегулирования споров и разногласий</w:t>
      </w:r>
    </w:p>
    <w:p w:rsidR="00D60A5F" w:rsidRPr="00CD5336" w:rsidRDefault="00D60A5F" w:rsidP="00D60A5F">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Разногласия, возникающие между сторонами, связанные с исполнением настоящего </w:t>
      </w:r>
      <w:r>
        <w:rPr>
          <w:rFonts w:ascii="Times New Roman" w:hAnsi="Times New Roman" w:cs="Times New Roman"/>
          <w:sz w:val="20"/>
          <w:szCs w:val="20"/>
        </w:rPr>
        <w:t>договора</w:t>
      </w:r>
      <w:r w:rsidRPr="00CD5336">
        <w:rPr>
          <w:rFonts w:ascii="Times New Roman" w:hAnsi="Times New Roman" w:cs="Times New Roman"/>
          <w:sz w:val="20"/>
          <w:szCs w:val="20"/>
        </w:rPr>
        <w:t>, подлежат досудебному урегулированию в претензионном порядке.</w:t>
      </w:r>
    </w:p>
    <w:p w:rsidR="00D60A5F" w:rsidRPr="00CD5336" w:rsidRDefault="00D60A5F" w:rsidP="00D60A5F">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Претензия направляется по адресу стороны, указанному в реквизитах </w:t>
      </w:r>
      <w:r>
        <w:rPr>
          <w:rFonts w:ascii="Times New Roman" w:hAnsi="Times New Roman" w:cs="Times New Roman"/>
          <w:sz w:val="20"/>
          <w:szCs w:val="20"/>
        </w:rPr>
        <w:t>договора</w:t>
      </w:r>
      <w:r w:rsidRPr="00CD5336">
        <w:rPr>
          <w:rFonts w:ascii="Times New Roman" w:hAnsi="Times New Roman" w:cs="Times New Roman"/>
          <w:sz w:val="20"/>
          <w:szCs w:val="20"/>
        </w:rPr>
        <w:t>.</w:t>
      </w:r>
    </w:p>
    <w:p w:rsidR="00D60A5F" w:rsidRPr="00CD5336" w:rsidRDefault="00D60A5F" w:rsidP="00D60A5F">
      <w:pPr>
        <w:pStyle w:val="a3"/>
        <w:numPr>
          <w:ilvl w:val="1"/>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Срок рассмотрения </w:t>
      </w:r>
      <w:r w:rsidRPr="00393F98">
        <w:rPr>
          <w:rFonts w:ascii="Times New Roman" w:hAnsi="Times New Roman" w:cs="Times New Roman"/>
          <w:sz w:val="20"/>
          <w:szCs w:val="20"/>
          <w:highlight w:val="yellow"/>
        </w:rPr>
        <w:t>претензии составляет 5</w:t>
      </w:r>
      <w:r w:rsidRPr="0048028B">
        <w:rPr>
          <w:rFonts w:ascii="Times New Roman" w:hAnsi="Times New Roman" w:cs="Times New Roman"/>
          <w:sz w:val="20"/>
          <w:szCs w:val="20"/>
        </w:rPr>
        <w:t xml:space="preserve"> календарных дней </w:t>
      </w:r>
      <w:proofErr w:type="gramStart"/>
      <w:r w:rsidRPr="0048028B">
        <w:rPr>
          <w:rFonts w:ascii="Times New Roman" w:hAnsi="Times New Roman" w:cs="Times New Roman"/>
          <w:sz w:val="20"/>
          <w:szCs w:val="20"/>
        </w:rPr>
        <w:t>с даты направления</w:t>
      </w:r>
      <w:proofErr w:type="gramEnd"/>
      <w:r w:rsidRPr="0048028B">
        <w:rPr>
          <w:rFonts w:ascii="Times New Roman" w:hAnsi="Times New Roman" w:cs="Times New Roman"/>
          <w:sz w:val="20"/>
          <w:szCs w:val="20"/>
        </w:rPr>
        <w:t xml:space="preserve"> претензии</w:t>
      </w:r>
      <w:r w:rsidRPr="00CD5336">
        <w:rPr>
          <w:rFonts w:ascii="Times New Roman" w:hAnsi="Times New Roman" w:cs="Times New Roman"/>
          <w:sz w:val="20"/>
          <w:szCs w:val="20"/>
        </w:rPr>
        <w:t>.</w:t>
      </w:r>
    </w:p>
    <w:p w:rsidR="00FC5962" w:rsidRPr="00CD5336" w:rsidRDefault="00D60A5F" w:rsidP="00D60A5F">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В случае </w:t>
      </w:r>
      <w:proofErr w:type="spellStart"/>
      <w:r w:rsidRPr="00CD5336">
        <w:rPr>
          <w:rFonts w:ascii="Times New Roman" w:hAnsi="Times New Roman" w:cs="Times New Roman"/>
          <w:sz w:val="20"/>
          <w:szCs w:val="20"/>
        </w:rPr>
        <w:t>недостижения</w:t>
      </w:r>
      <w:proofErr w:type="spellEnd"/>
      <w:r w:rsidRPr="00CD5336">
        <w:rPr>
          <w:rFonts w:ascii="Times New Roman" w:hAnsi="Times New Roman" w:cs="Times New Roman"/>
          <w:sz w:val="20"/>
          <w:szCs w:val="20"/>
        </w:rPr>
        <w:t xml:space="preserve"> сторонами согласия разногласия, возникшие из настоящего </w:t>
      </w:r>
      <w:r>
        <w:rPr>
          <w:rFonts w:ascii="Times New Roman" w:hAnsi="Times New Roman" w:cs="Times New Roman"/>
          <w:sz w:val="20"/>
          <w:szCs w:val="20"/>
        </w:rPr>
        <w:t>договора</w:t>
      </w:r>
      <w:r w:rsidRPr="00CD5336">
        <w:rPr>
          <w:rFonts w:ascii="Times New Roman" w:hAnsi="Times New Roman" w:cs="Times New Roman"/>
          <w:sz w:val="20"/>
          <w:szCs w:val="20"/>
        </w:rPr>
        <w:t>, подлежат урегулированию в Арбитражном суде Красноярского края</w:t>
      </w:r>
      <w:r w:rsidR="00FC5962" w:rsidRPr="00CD5336">
        <w:rPr>
          <w:rFonts w:ascii="Times New Roman" w:hAnsi="Times New Roman" w:cs="Times New Roman"/>
          <w:sz w:val="20"/>
          <w:szCs w:val="20"/>
        </w:rPr>
        <w:t>.</w:t>
      </w:r>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r w:rsidRPr="00CD5336">
        <w:rPr>
          <w:rFonts w:ascii="Times New Roman" w:hAnsi="Times New Roman" w:cs="Times New Roman"/>
          <w:b/>
          <w:sz w:val="20"/>
          <w:szCs w:val="20"/>
        </w:rPr>
        <w:t>Ответственность сторон</w:t>
      </w:r>
    </w:p>
    <w:p w:rsidR="009F73D8"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73D8"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В случае нарушения </w:t>
      </w:r>
      <w:r w:rsidR="009F73D8" w:rsidRPr="00CD5336">
        <w:rPr>
          <w:rFonts w:ascii="Times New Roman" w:hAnsi="Times New Roman" w:cs="Times New Roman"/>
          <w:sz w:val="20"/>
          <w:szCs w:val="20"/>
        </w:rPr>
        <w:t xml:space="preserve">Поставщиком </w:t>
      </w:r>
      <w:r w:rsidRPr="00CD5336">
        <w:rPr>
          <w:rFonts w:ascii="Times New Roman" w:hAnsi="Times New Roman" w:cs="Times New Roman"/>
          <w:sz w:val="20"/>
          <w:szCs w:val="20"/>
        </w:rPr>
        <w:t>требований к качеству питьевой воды, режима подачи холодной воды,</w:t>
      </w:r>
      <w:r w:rsidR="009F73D8" w:rsidRPr="00CD5336">
        <w:rPr>
          <w:rFonts w:ascii="Times New Roman" w:hAnsi="Times New Roman" w:cs="Times New Roman"/>
          <w:sz w:val="20"/>
          <w:szCs w:val="20"/>
        </w:rPr>
        <w:t xml:space="preserve"> уровня давления холодной воды А</w:t>
      </w:r>
      <w:r w:rsidRPr="00CD5336">
        <w:rPr>
          <w:rFonts w:ascii="Times New Roman" w:hAnsi="Times New Roman" w:cs="Times New Roman"/>
          <w:sz w:val="20"/>
          <w:szCs w:val="20"/>
        </w:rPr>
        <w:t>бонент вправе потребовать пропорционального снижения размера оплаты по настоящему договору в соответствующем расчетном периоде.</w:t>
      </w:r>
      <w:proofErr w:type="gramEnd"/>
    </w:p>
    <w:p w:rsidR="009F73D8" w:rsidRPr="00CD5336" w:rsidRDefault="009F73D8" w:rsidP="00CD5336">
      <w:pPr>
        <w:pStyle w:val="a3"/>
        <w:tabs>
          <w:tab w:val="left" w:pos="567"/>
        </w:tabs>
        <w:jc w:val="both"/>
        <w:rPr>
          <w:rFonts w:ascii="Times New Roman" w:hAnsi="Times New Roman" w:cs="Times New Roman"/>
          <w:sz w:val="20"/>
          <w:szCs w:val="20"/>
        </w:rPr>
      </w:pPr>
      <w:r w:rsidRPr="00CD5336">
        <w:rPr>
          <w:rFonts w:ascii="Times New Roman" w:hAnsi="Times New Roman" w:cs="Times New Roman"/>
          <w:sz w:val="20"/>
          <w:szCs w:val="20"/>
        </w:rPr>
        <w:tab/>
      </w:r>
      <w:r w:rsidR="00FC5962" w:rsidRPr="00CD5336">
        <w:rPr>
          <w:rFonts w:ascii="Times New Roman" w:hAnsi="Times New Roman" w:cs="Times New Roman"/>
          <w:sz w:val="20"/>
          <w:szCs w:val="20"/>
        </w:rPr>
        <w:t xml:space="preserve">Ответственность </w:t>
      </w:r>
      <w:r w:rsidRPr="00CD5336">
        <w:rPr>
          <w:rFonts w:ascii="Times New Roman" w:hAnsi="Times New Roman" w:cs="Times New Roman"/>
          <w:sz w:val="20"/>
          <w:szCs w:val="20"/>
        </w:rPr>
        <w:t>Поставщика</w:t>
      </w:r>
      <w:r w:rsidR="00FC5962" w:rsidRPr="00CD5336">
        <w:rPr>
          <w:rFonts w:ascii="Times New Roman" w:hAnsi="Times New Roman" w:cs="Times New Roman"/>
          <w:sz w:val="20"/>
          <w:szCs w:val="20"/>
        </w:rPr>
        <w:t xml:space="preserve"> за качество подаваемой холодной (питьевой) воды определяется до границы эксплуатационной ответстве</w:t>
      </w:r>
      <w:r w:rsidRPr="00CD5336">
        <w:rPr>
          <w:rFonts w:ascii="Times New Roman" w:hAnsi="Times New Roman" w:cs="Times New Roman"/>
          <w:sz w:val="20"/>
          <w:szCs w:val="20"/>
        </w:rPr>
        <w:t>нности по водопроводным сетям А</w:t>
      </w:r>
      <w:r w:rsidR="00FC5962" w:rsidRPr="00CD5336">
        <w:rPr>
          <w:rFonts w:ascii="Times New Roman" w:hAnsi="Times New Roman" w:cs="Times New Roman"/>
          <w:sz w:val="20"/>
          <w:szCs w:val="20"/>
        </w:rPr>
        <w:t xml:space="preserve">бонента и </w:t>
      </w:r>
      <w:r w:rsidRPr="00CD5336">
        <w:rPr>
          <w:rFonts w:ascii="Times New Roman" w:hAnsi="Times New Roman" w:cs="Times New Roman"/>
          <w:sz w:val="20"/>
          <w:szCs w:val="20"/>
        </w:rPr>
        <w:t>Поставщика</w:t>
      </w:r>
      <w:r w:rsidR="00FC5962" w:rsidRPr="00CD5336">
        <w:rPr>
          <w:rFonts w:ascii="Times New Roman" w:hAnsi="Times New Roman" w:cs="Times New Roman"/>
          <w:sz w:val="20"/>
          <w:szCs w:val="20"/>
        </w:rPr>
        <w:t>, установленной в соответствии с актом разграничения эксплуатационной ответственности.</w:t>
      </w:r>
    </w:p>
    <w:p w:rsidR="00FC5962"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lastRenderedPageBreak/>
        <w:t>В случае неисполнения</w:t>
      </w:r>
      <w:r w:rsidR="009F73D8" w:rsidRPr="00CD5336">
        <w:rPr>
          <w:rFonts w:ascii="Times New Roman" w:hAnsi="Times New Roman" w:cs="Times New Roman"/>
          <w:sz w:val="20"/>
          <w:szCs w:val="20"/>
        </w:rPr>
        <w:t xml:space="preserve"> либо ненадлежащего исполнения А</w:t>
      </w:r>
      <w:r w:rsidRPr="00CD5336">
        <w:rPr>
          <w:rFonts w:ascii="Times New Roman" w:hAnsi="Times New Roman" w:cs="Times New Roman"/>
          <w:sz w:val="20"/>
          <w:szCs w:val="20"/>
        </w:rPr>
        <w:t xml:space="preserve">бонентом обязательств по оплате настоящего договора </w:t>
      </w:r>
      <w:r w:rsidR="009F73D8" w:rsidRPr="00CD5336">
        <w:rPr>
          <w:rFonts w:ascii="Times New Roman" w:hAnsi="Times New Roman" w:cs="Times New Roman"/>
          <w:sz w:val="20"/>
          <w:szCs w:val="20"/>
        </w:rPr>
        <w:t>Поставщик</w:t>
      </w:r>
      <w:r w:rsidRPr="00CD5336">
        <w:rPr>
          <w:rFonts w:ascii="Times New Roman" w:hAnsi="Times New Roman" w:cs="Times New Roman"/>
          <w:sz w:val="20"/>
          <w:szCs w:val="20"/>
        </w:rPr>
        <w:t xml:space="preserve"> вправе потребовать от </w:t>
      </w:r>
      <w:r w:rsidR="009F73D8" w:rsidRPr="00CD5336">
        <w:rPr>
          <w:rFonts w:ascii="Times New Roman" w:hAnsi="Times New Roman" w:cs="Times New Roman"/>
          <w:sz w:val="20"/>
          <w:szCs w:val="20"/>
        </w:rPr>
        <w:t>А</w:t>
      </w:r>
      <w:r w:rsidRPr="00CD5336">
        <w:rPr>
          <w:rFonts w:ascii="Times New Roman" w:hAnsi="Times New Roman" w:cs="Times New Roman"/>
          <w:sz w:val="20"/>
          <w:szCs w:val="20"/>
        </w:rPr>
        <w:t xml:space="preserve">бонента уплаты пени в размере </w:t>
      </w:r>
      <w:r w:rsidRPr="00393F98">
        <w:rPr>
          <w:rFonts w:ascii="Times New Roman" w:hAnsi="Times New Roman" w:cs="Times New Roman"/>
          <w:sz w:val="20"/>
          <w:szCs w:val="20"/>
          <w:highlight w:val="yellow"/>
        </w:rPr>
        <w:t xml:space="preserve">одной </w:t>
      </w:r>
      <w:proofErr w:type="spellStart"/>
      <w:r w:rsidRPr="00393F98">
        <w:rPr>
          <w:rFonts w:ascii="Times New Roman" w:hAnsi="Times New Roman" w:cs="Times New Roman"/>
          <w:sz w:val="20"/>
          <w:szCs w:val="20"/>
          <w:highlight w:val="yellow"/>
        </w:rPr>
        <w:t>стотридцатой</w:t>
      </w:r>
      <w:proofErr w:type="spellEnd"/>
      <w:r w:rsidRPr="00393F98">
        <w:rPr>
          <w:rFonts w:ascii="Times New Roman" w:hAnsi="Times New Roman" w:cs="Times New Roman"/>
          <w:sz w:val="20"/>
          <w:szCs w:val="20"/>
          <w:highlight w:val="yellow"/>
        </w:rPr>
        <w:t xml:space="preserve"> ставки</w:t>
      </w:r>
      <w:r w:rsidRPr="00CD5336">
        <w:rPr>
          <w:rFonts w:ascii="Times New Roman" w:hAnsi="Times New Roman" w:cs="Times New Roman"/>
          <w:sz w:val="20"/>
          <w:szCs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r w:rsidRPr="00CD5336">
        <w:rPr>
          <w:rFonts w:ascii="Times New Roman" w:hAnsi="Times New Roman" w:cs="Times New Roman"/>
          <w:b/>
          <w:sz w:val="20"/>
          <w:szCs w:val="20"/>
        </w:rPr>
        <w:t>Обстоятельства непреодолимой силы</w:t>
      </w:r>
    </w:p>
    <w:p w:rsidR="009F73D8"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F73D8" w:rsidRPr="00CD5336" w:rsidRDefault="009F73D8" w:rsidP="00CD5336">
      <w:pPr>
        <w:pStyle w:val="a3"/>
        <w:tabs>
          <w:tab w:val="left" w:pos="567"/>
        </w:tabs>
        <w:jc w:val="both"/>
        <w:rPr>
          <w:rFonts w:ascii="Times New Roman" w:hAnsi="Times New Roman" w:cs="Times New Roman"/>
          <w:sz w:val="20"/>
          <w:szCs w:val="20"/>
        </w:rPr>
      </w:pPr>
      <w:r w:rsidRPr="00CD5336">
        <w:rPr>
          <w:rFonts w:ascii="Times New Roman" w:hAnsi="Times New Roman" w:cs="Times New Roman"/>
          <w:sz w:val="20"/>
          <w:szCs w:val="20"/>
        </w:rPr>
        <w:tab/>
      </w:r>
      <w:r w:rsidR="00FC5962" w:rsidRPr="00CD5336">
        <w:rPr>
          <w:rFonts w:ascii="Times New Roman" w:hAnsi="Times New Roman" w:cs="Times New Roman"/>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C5962"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CD5336">
        <w:rPr>
          <w:rFonts w:ascii="Times New Roman" w:hAnsi="Times New Roman" w:cs="Times New Roman"/>
          <w:sz w:val="20"/>
          <w:szCs w:val="20"/>
        </w:rPr>
        <w:t>факсограмма</w:t>
      </w:r>
      <w:proofErr w:type="spellEnd"/>
      <w:r w:rsidRPr="00CD5336">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r w:rsidRPr="00CD5336">
        <w:rPr>
          <w:rFonts w:ascii="Times New Roman" w:hAnsi="Times New Roman" w:cs="Times New Roman"/>
          <w:b/>
          <w:sz w:val="20"/>
          <w:szCs w:val="20"/>
        </w:rPr>
        <w:t>Действие договора</w:t>
      </w:r>
    </w:p>
    <w:p w:rsidR="00F35B59" w:rsidRPr="00CD5336" w:rsidRDefault="00F35B59" w:rsidP="00F35B59">
      <w:pPr>
        <w:pStyle w:val="a3"/>
        <w:numPr>
          <w:ilvl w:val="1"/>
          <w:numId w:val="1"/>
        </w:numPr>
        <w:tabs>
          <w:tab w:val="left" w:pos="567"/>
          <w:tab w:val="left" w:pos="993"/>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Настоящий </w:t>
      </w:r>
      <w:r>
        <w:rPr>
          <w:rFonts w:ascii="Times New Roman" w:hAnsi="Times New Roman" w:cs="Times New Roman"/>
          <w:sz w:val="20"/>
          <w:szCs w:val="20"/>
        </w:rPr>
        <w:t>договор</w:t>
      </w:r>
      <w:r w:rsidRPr="00CD5336">
        <w:rPr>
          <w:rFonts w:ascii="Times New Roman" w:hAnsi="Times New Roman" w:cs="Times New Roman"/>
          <w:sz w:val="20"/>
          <w:szCs w:val="20"/>
        </w:rPr>
        <w:t xml:space="preserve"> вступает в силу с момента </w:t>
      </w:r>
      <w:r>
        <w:rPr>
          <w:rFonts w:ascii="Times New Roman" w:hAnsi="Times New Roman" w:cs="Times New Roman"/>
          <w:sz w:val="20"/>
          <w:szCs w:val="20"/>
        </w:rPr>
        <w:t>заключения</w:t>
      </w:r>
      <w:r w:rsidRPr="00CD5336">
        <w:rPr>
          <w:rFonts w:ascii="Times New Roman" w:hAnsi="Times New Roman" w:cs="Times New Roman"/>
          <w:sz w:val="20"/>
          <w:szCs w:val="20"/>
        </w:rPr>
        <w:t xml:space="preserve"> и распространяет свое действие на отношения сложившиеся </w:t>
      </w:r>
      <w:r w:rsidRPr="00CD5336">
        <w:rPr>
          <w:rFonts w:ascii="Times New Roman" w:hAnsi="Times New Roman" w:cs="Times New Roman"/>
          <w:b/>
          <w:sz w:val="20"/>
          <w:szCs w:val="20"/>
        </w:rPr>
        <w:t>с «01» января 20</w:t>
      </w:r>
      <w:r w:rsidR="00AF6B46">
        <w:rPr>
          <w:rFonts w:ascii="Times New Roman" w:hAnsi="Times New Roman" w:cs="Times New Roman"/>
          <w:b/>
          <w:sz w:val="20"/>
          <w:szCs w:val="20"/>
        </w:rPr>
        <w:t>23</w:t>
      </w:r>
      <w:r w:rsidRPr="00CD5336">
        <w:rPr>
          <w:rFonts w:ascii="Times New Roman" w:hAnsi="Times New Roman" w:cs="Times New Roman"/>
          <w:b/>
          <w:sz w:val="20"/>
          <w:szCs w:val="20"/>
        </w:rPr>
        <w:t>г.</w:t>
      </w:r>
    </w:p>
    <w:p w:rsidR="00F35B59" w:rsidRPr="00CD5336" w:rsidRDefault="00F35B59" w:rsidP="00F35B59">
      <w:pPr>
        <w:pStyle w:val="a3"/>
        <w:numPr>
          <w:ilvl w:val="1"/>
          <w:numId w:val="1"/>
        </w:numPr>
        <w:tabs>
          <w:tab w:val="left" w:pos="567"/>
          <w:tab w:val="left" w:pos="993"/>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 xml:space="preserve">Настоящий </w:t>
      </w:r>
      <w:r>
        <w:rPr>
          <w:rFonts w:ascii="Times New Roman" w:hAnsi="Times New Roman" w:cs="Times New Roman"/>
          <w:sz w:val="20"/>
          <w:szCs w:val="20"/>
        </w:rPr>
        <w:t>договор</w:t>
      </w:r>
      <w:r w:rsidRPr="00CD5336">
        <w:rPr>
          <w:rFonts w:ascii="Times New Roman" w:hAnsi="Times New Roman" w:cs="Times New Roman"/>
          <w:sz w:val="20"/>
          <w:szCs w:val="20"/>
        </w:rPr>
        <w:t xml:space="preserve"> заключается на срок </w:t>
      </w:r>
      <w:r w:rsidRPr="00CD5336">
        <w:rPr>
          <w:rFonts w:ascii="Times New Roman" w:hAnsi="Times New Roman" w:cs="Times New Roman"/>
          <w:b/>
          <w:sz w:val="20"/>
          <w:szCs w:val="20"/>
        </w:rPr>
        <w:t>по «31» декабря 20</w:t>
      </w:r>
      <w:r w:rsidR="00AF6B46">
        <w:rPr>
          <w:rFonts w:ascii="Times New Roman" w:hAnsi="Times New Roman" w:cs="Times New Roman"/>
          <w:b/>
          <w:sz w:val="20"/>
          <w:szCs w:val="20"/>
        </w:rPr>
        <w:t>23</w:t>
      </w:r>
      <w:r w:rsidRPr="00CD5336">
        <w:rPr>
          <w:rFonts w:ascii="Times New Roman" w:hAnsi="Times New Roman" w:cs="Times New Roman"/>
          <w:b/>
          <w:sz w:val="20"/>
          <w:szCs w:val="20"/>
        </w:rPr>
        <w:t xml:space="preserve"> г.</w:t>
      </w:r>
    </w:p>
    <w:p w:rsidR="006C768E" w:rsidRPr="00CD5336" w:rsidRDefault="00F35B59" w:rsidP="00F35B59">
      <w:pPr>
        <w:pStyle w:val="a3"/>
        <w:numPr>
          <w:ilvl w:val="1"/>
          <w:numId w:val="1"/>
        </w:numPr>
        <w:tabs>
          <w:tab w:val="left" w:pos="567"/>
          <w:tab w:val="left" w:pos="993"/>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В целях настоящего раздела, моментом заключения </w:t>
      </w:r>
      <w:r>
        <w:rPr>
          <w:rFonts w:ascii="Times New Roman" w:hAnsi="Times New Roman" w:cs="Times New Roman"/>
          <w:sz w:val="20"/>
          <w:szCs w:val="20"/>
        </w:rPr>
        <w:t>договора</w:t>
      </w:r>
      <w:r w:rsidRPr="0048028B">
        <w:rPr>
          <w:rFonts w:ascii="Times New Roman" w:hAnsi="Times New Roman" w:cs="Times New Roman"/>
          <w:sz w:val="20"/>
          <w:szCs w:val="20"/>
        </w:rPr>
        <w:t xml:space="preserve"> является момент поступления в адрес </w:t>
      </w:r>
      <w:r>
        <w:rPr>
          <w:rFonts w:ascii="Times New Roman" w:hAnsi="Times New Roman" w:cs="Times New Roman"/>
          <w:sz w:val="20"/>
          <w:szCs w:val="20"/>
        </w:rPr>
        <w:t>Поставщика</w:t>
      </w:r>
      <w:r w:rsidRPr="0048028B">
        <w:rPr>
          <w:rFonts w:ascii="Times New Roman" w:hAnsi="Times New Roman" w:cs="Times New Roman"/>
          <w:sz w:val="20"/>
          <w:szCs w:val="20"/>
        </w:rPr>
        <w:t xml:space="preserve"> подписанного </w:t>
      </w:r>
      <w:r>
        <w:rPr>
          <w:rFonts w:ascii="Times New Roman" w:hAnsi="Times New Roman" w:cs="Times New Roman"/>
          <w:sz w:val="20"/>
          <w:szCs w:val="20"/>
        </w:rPr>
        <w:t>Абонентом</w:t>
      </w:r>
      <w:r w:rsidRPr="0048028B">
        <w:rPr>
          <w:rFonts w:ascii="Times New Roman" w:hAnsi="Times New Roman" w:cs="Times New Roman"/>
          <w:sz w:val="20"/>
          <w:szCs w:val="20"/>
        </w:rPr>
        <w:t xml:space="preserve"> </w:t>
      </w:r>
      <w:r>
        <w:rPr>
          <w:rFonts w:ascii="Times New Roman" w:hAnsi="Times New Roman" w:cs="Times New Roman"/>
          <w:sz w:val="20"/>
          <w:szCs w:val="20"/>
        </w:rPr>
        <w:t>договора</w:t>
      </w:r>
      <w:r w:rsidRPr="0048028B">
        <w:rPr>
          <w:rFonts w:ascii="Times New Roman" w:hAnsi="Times New Roman" w:cs="Times New Roman"/>
          <w:sz w:val="20"/>
          <w:szCs w:val="20"/>
        </w:rPr>
        <w:t xml:space="preserve">, а в случае возникших разногласий с момента получения </w:t>
      </w:r>
      <w:r>
        <w:rPr>
          <w:rFonts w:ascii="Times New Roman" w:hAnsi="Times New Roman" w:cs="Times New Roman"/>
          <w:sz w:val="20"/>
          <w:szCs w:val="20"/>
        </w:rPr>
        <w:t>Поставщиком</w:t>
      </w:r>
      <w:r w:rsidRPr="0048028B">
        <w:rPr>
          <w:rFonts w:ascii="Times New Roman" w:hAnsi="Times New Roman" w:cs="Times New Roman"/>
          <w:sz w:val="20"/>
          <w:szCs w:val="20"/>
        </w:rPr>
        <w:t xml:space="preserve"> последнего подписанного </w:t>
      </w:r>
      <w:r>
        <w:rPr>
          <w:rFonts w:ascii="Times New Roman" w:hAnsi="Times New Roman" w:cs="Times New Roman"/>
          <w:sz w:val="20"/>
          <w:szCs w:val="20"/>
        </w:rPr>
        <w:t>Абонентом</w:t>
      </w:r>
      <w:r w:rsidRPr="0048028B">
        <w:rPr>
          <w:rFonts w:ascii="Times New Roman" w:hAnsi="Times New Roman" w:cs="Times New Roman"/>
          <w:sz w:val="20"/>
          <w:szCs w:val="20"/>
        </w:rPr>
        <w:t xml:space="preserve"> протокола согласования без дальнейших разногласий</w:t>
      </w:r>
      <w:r w:rsidR="006C768E" w:rsidRPr="00CD5336">
        <w:rPr>
          <w:rFonts w:ascii="Times New Roman" w:hAnsi="Times New Roman" w:cs="Times New Roman"/>
          <w:sz w:val="20"/>
          <w:szCs w:val="20"/>
        </w:rPr>
        <w:t>.</w:t>
      </w:r>
      <w:proofErr w:type="gramEnd"/>
    </w:p>
    <w:p w:rsidR="00FC5962" w:rsidRPr="00CD5336" w:rsidRDefault="00FC5962" w:rsidP="00CD5336">
      <w:pPr>
        <w:pStyle w:val="a3"/>
        <w:numPr>
          <w:ilvl w:val="0"/>
          <w:numId w:val="1"/>
        </w:numPr>
        <w:tabs>
          <w:tab w:val="left" w:pos="567"/>
        </w:tabs>
        <w:ind w:left="0" w:firstLine="0"/>
        <w:jc w:val="center"/>
        <w:rPr>
          <w:rFonts w:ascii="Times New Roman" w:hAnsi="Times New Roman" w:cs="Times New Roman"/>
          <w:b/>
          <w:sz w:val="20"/>
          <w:szCs w:val="20"/>
        </w:rPr>
      </w:pPr>
      <w:r w:rsidRPr="00CD5336">
        <w:rPr>
          <w:rFonts w:ascii="Times New Roman" w:hAnsi="Times New Roman" w:cs="Times New Roman"/>
          <w:b/>
          <w:sz w:val="20"/>
          <w:szCs w:val="20"/>
        </w:rPr>
        <w:t>Прочие условия</w:t>
      </w:r>
    </w:p>
    <w:p w:rsidR="00086CC3" w:rsidRPr="00CD5336" w:rsidRDefault="00FC5962" w:rsidP="00CD5336">
      <w:pPr>
        <w:pStyle w:val="a3"/>
        <w:numPr>
          <w:ilvl w:val="1"/>
          <w:numId w:val="1"/>
        </w:numPr>
        <w:tabs>
          <w:tab w:val="left" w:pos="567"/>
        </w:tabs>
        <w:ind w:left="0" w:firstLine="0"/>
        <w:jc w:val="both"/>
        <w:rPr>
          <w:rFonts w:ascii="Times New Roman" w:hAnsi="Times New Roman" w:cs="Times New Roman"/>
          <w:sz w:val="20"/>
          <w:szCs w:val="20"/>
        </w:rPr>
      </w:pPr>
      <w:r w:rsidRPr="00CD5336">
        <w:rPr>
          <w:rFonts w:ascii="Times New Roman" w:hAnsi="Times New Roman" w:cs="Times New Roman"/>
          <w:sz w:val="20"/>
          <w:szCs w:val="20"/>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86CC3" w:rsidRDefault="00FC5962" w:rsidP="00CD5336">
      <w:pPr>
        <w:pStyle w:val="a3"/>
        <w:numPr>
          <w:ilvl w:val="1"/>
          <w:numId w:val="1"/>
        </w:numPr>
        <w:tabs>
          <w:tab w:val="left" w:pos="567"/>
        </w:tabs>
        <w:ind w:left="0" w:firstLine="0"/>
        <w:jc w:val="both"/>
        <w:rPr>
          <w:rFonts w:ascii="Times New Roman" w:hAnsi="Times New Roman" w:cs="Times New Roman"/>
          <w:sz w:val="20"/>
          <w:szCs w:val="20"/>
        </w:rPr>
      </w:pPr>
      <w:proofErr w:type="gramStart"/>
      <w:r w:rsidRPr="00CD5336">
        <w:rPr>
          <w:rFonts w:ascii="Times New Roman" w:hAnsi="Times New Roman" w:cs="Times New Roman"/>
          <w:sz w:val="20"/>
          <w:szCs w:val="20"/>
        </w:rPr>
        <w:t xml:space="preserve">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CD5336">
        <w:rPr>
          <w:rFonts w:ascii="Times New Roman" w:hAnsi="Times New Roman" w:cs="Times New Roman"/>
          <w:sz w:val="20"/>
          <w:szCs w:val="20"/>
        </w:rPr>
        <w:t>факсограмма</w:t>
      </w:r>
      <w:proofErr w:type="spellEnd"/>
      <w:r w:rsidRPr="00CD5336">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3B18CA" w:rsidRDefault="003B18CA" w:rsidP="003B18CA">
      <w:pPr>
        <w:pStyle w:val="a8"/>
        <w:tabs>
          <w:tab w:val="left" w:pos="426"/>
          <w:tab w:val="left" w:pos="1276"/>
        </w:tabs>
        <w:jc w:val="both"/>
        <w:rPr>
          <w:b w:val="0"/>
          <w:sz w:val="20"/>
        </w:rPr>
      </w:pPr>
      <w:r>
        <w:rPr>
          <w:sz w:val="20"/>
        </w:rPr>
        <w:t xml:space="preserve">15.3. </w:t>
      </w:r>
      <w:r w:rsidRPr="0048028B">
        <w:rPr>
          <w:b w:val="0"/>
          <w:sz w:val="20"/>
        </w:rPr>
        <w:t xml:space="preserve">Настоящий </w:t>
      </w:r>
      <w:r>
        <w:rPr>
          <w:b w:val="0"/>
          <w:sz w:val="20"/>
        </w:rPr>
        <w:t>контракт</w:t>
      </w:r>
      <w:r w:rsidRPr="0048028B">
        <w:rPr>
          <w:b w:val="0"/>
          <w:sz w:val="20"/>
        </w:rPr>
        <w:t xml:space="preserve"> состоит из основного текста и следующих приложений: </w:t>
      </w:r>
      <w:proofErr w:type="gramStart"/>
      <w:r w:rsidRPr="0048028B">
        <w:rPr>
          <w:sz w:val="20"/>
          <w:u w:val="single"/>
        </w:rPr>
        <w:t>Приложение №1</w:t>
      </w:r>
      <w:r w:rsidRPr="0048028B">
        <w:rPr>
          <w:b w:val="0"/>
          <w:sz w:val="20"/>
        </w:rPr>
        <w:t xml:space="preserve"> - перечень объектов Потребителя, на которые поставляется </w:t>
      </w:r>
      <w:r>
        <w:rPr>
          <w:b w:val="0"/>
          <w:sz w:val="20"/>
        </w:rPr>
        <w:t>холодная  вода</w:t>
      </w:r>
      <w:r w:rsidRPr="0048028B">
        <w:rPr>
          <w:b w:val="0"/>
          <w:sz w:val="20"/>
        </w:rPr>
        <w:t xml:space="preserve">; </w:t>
      </w:r>
      <w:r w:rsidRPr="0048028B">
        <w:rPr>
          <w:sz w:val="20"/>
          <w:u w:val="single"/>
        </w:rPr>
        <w:t>Приложение № 2</w:t>
      </w:r>
      <w:r w:rsidRPr="0048028B">
        <w:rPr>
          <w:b w:val="0"/>
          <w:sz w:val="20"/>
        </w:rPr>
        <w:t xml:space="preserve"> – договорной объем потребления </w:t>
      </w:r>
      <w:r>
        <w:rPr>
          <w:b w:val="0"/>
          <w:sz w:val="20"/>
        </w:rPr>
        <w:t>холодной воды</w:t>
      </w:r>
      <w:r w:rsidRPr="0048028B">
        <w:rPr>
          <w:b w:val="0"/>
          <w:sz w:val="20"/>
        </w:rPr>
        <w:t xml:space="preserve">; </w:t>
      </w:r>
      <w:r w:rsidRPr="0048028B">
        <w:rPr>
          <w:sz w:val="20"/>
          <w:u w:val="single"/>
        </w:rPr>
        <w:t>Приложение № 3</w:t>
      </w:r>
      <w:r w:rsidRPr="0048028B">
        <w:rPr>
          <w:sz w:val="20"/>
        </w:rPr>
        <w:t xml:space="preserve"> </w:t>
      </w:r>
      <w:r w:rsidRPr="0048028B">
        <w:rPr>
          <w:b w:val="0"/>
          <w:sz w:val="20"/>
        </w:rPr>
        <w:t xml:space="preserve">– </w:t>
      </w:r>
      <w:r>
        <w:rPr>
          <w:b w:val="0"/>
          <w:sz w:val="20"/>
        </w:rPr>
        <w:t>режим подачи потребления холодной воды, гарантированный напор воды;</w:t>
      </w:r>
      <w:proofErr w:type="gramEnd"/>
    </w:p>
    <w:p w:rsidR="003B18CA" w:rsidRDefault="003B18CA" w:rsidP="003B18CA">
      <w:pPr>
        <w:pStyle w:val="a8"/>
        <w:tabs>
          <w:tab w:val="left" w:pos="426"/>
          <w:tab w:val="left" w:pos="1276"/>
        </w:tabs>
        <w:jc w:val="both"/>
        <w:rPr>
          <w:b w:val="0"/>
          <w:sz w:val="20"/>
        </w:rPr>
      </w:pPr>
      <w:r w:rsidRPr="0048028B">
        <w:rPr>
          <w:sz w:val="20"/>
          <w:u w:val="single"/>
        </w:rPr>
        <w:t>Приложение № 4</w:t>
      </w:r>
      <w:r w:rsidRPr="0048028B">
        <w:rPr>
          <w:b w:val="0"/>
          <w:sz w:val="20"/>
        </w:rPr>
        <w:t xml:space="preserve"> – акт о фактическом потреблении </w:t>
      </w:r>
      <w:r>
        <w:rPr>
          <w:b w:val="0"/>
          <w:sz w:val="20"/>
        </w:rPr>
        <w:t xml:space="preserve">холодной воды; </w:t>
      </w:r>
      <w:r w:rsidRPr="0048028B">
        <w:rPr>
          <w:sz w:val="20"/>
          <w:u w:val="single"/>
        </w:rPr>
        <w:t>Приложение № 5</w:t>
      </w:r>
      <w:r w:rsidRPr="0048028B">
        <w:rPr>
          <w:b w:val="0"/>
          <w:sz w:val="20"/>
        </w:rPr>
        <w:t xml:space="preserve"> - акт разграничения балансовой принадлежности </w:t>
      </w:r>
      <w:r>
        <w:rPr>
          <w:b w:val="0"/>
          <w:sz w:val="20"/>
        </w:rPr>
        <w:t>водопроводных сетей</w:t>
      </w:r>
      <w:r w:rsidRPr="0048028B">
        <w:rPr>
          <w:b w:val="0"/>
          <w:sz w:val="20"/>
        </w:rPr>
        <w:t xml:space="preserve"> и эксплуатационной ответственности сторон;</w:t>
      </w:r>
      <w:r>
        <w:rPr>
          <w:b w:val="0"/>
          <w:sz w:val="20"/>
        </w:rPr>
        <w:t xml:space="preserve"> </w:t>
      </w:r>
      <w:r>
        <w:rPr>
          <w:sz w:val="20"/>
        </w:rPr>
        <w:t xml:space="preserve">Приложение № 6 - </w:t>
      </w:r>
      <w:r w:rsidRPr="0048028B">
        <w:rPr>
          <w:b w:val="0"/>
          <w:sz w:val="20"/>
        </w:rPr>
        <w:t>список ответственных и должностных лиц.</w:t>
      </w:r>
    </w:p>
    <w:p w:rsidR="003B18CA" w:rsidRPr="00CD5336" w:rsidRDefault="003B18CA" w:rsidP="003B18CA">
      <w:pPr>
        <w:pStyle w:val="a3"/>
        <w:tabs>
          <w:tab w:val="left" w:pos="567"/>
        </w:tabs>
        <w:jc w:val="both"/>
        <w:rPr>
          <w:rFonts w:ascii="Times New Roman" w:hAnsi="Times New Roman" w:cs="Times New Roman"/>
          <w:sz w:val="20"/>
          <w:szCs w:val="20"/>
        </w:rPr>
      </w:pPr>
      <w:r>
        <w:rPr>
          <w:rFonts w:ascii="Times New Roman" w:hAnsi="Times New Roman" w:cs="Times New Roman"/>
          <w:b/>
          <w:sz w:val="20"/>
          <w:szCs w:val="20"/>
        </w:rPr>
        <w:t xml:space="preserve">15.4. </w:t>
      </w:r>
      <w:r w:rsidRPr="00CD5336">
        <w:rPr>
          <w:rFonts w:ascii="Times New Roman" w:hAnsi="Times New Roman" w:cs="Times New Roman"/>
          <w:sz w:val="20"/>
          <w:szCs w:val="20"/>
        </w:rPr>
        <w:t>Приложения к настоящему договору являются его неотъемлемой частью.</w:t>
      </w:r>
    </w:p>
    <w:p w:rsidR="00086CC3" w:rsidRPr="00CD5336" w:rsidRDefault="003B18CA" w:rsidP="003B18CA">
      <w:pPr>
        <w:pStyle w:val="a3"/>
        <w:tabs>
          <w:tab w:val="left" w:pos="567"/>
        </w:tabs>
        <w:jc w:val="both"/>
        <w:rPr>
          <w:rFonts w:ascii="Times New Roman" w:hAnsi="Times New Roman" w:cs="Times New Roman"/>
          <w:sz w:val="20"/>
          <w:szCs w:val="20"/>
        </w:rPr>
      </w:pPr>
      <w:r>
        <w:rPr>
          <w:rFonts w:ascii="Times New Roman" w:hAnsi="Times New Roman" w:cs="Times New Roman"/>
          <w:b/>
          <w:sz w:val="20"/>
          <w:szCs w:val="20"/>
        </w:rPr>
        <w:t xml:space="preserve">15.5. </w:t>
      </w:r>
      <w:proofErr w:type="gramStart"/>
      <w:r w:rsidR="00FC5962" w:rsidRPr="00CD5336">
        <w:rPr>
          <w:rFonts w:ascii="Times New Roman" w:hAnsi="Times New Roman" w:cs="Times New Roman"/>
          <w:sz w:val="20"/>
          <w:szCs w:val="20"/>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9" w:history="1">
        <w:r w:rsidR="00FC5962" w:rsidRPr="00CD5336">
          <w:rPr>
            <w:rFonts w:ascii="Times New Roman" w:hAnsi="Times New Roman" w:cs="Times New Roman"/>
            <w:sz w:val="20"/>
            <w:szCs w:val="20"/>
          </w:rPr>
          <w:t>закона</w:t>
        </w:r>
      </w:hyperlink>
      <w:r w:rsidR="00FC5962" w:rsidRPr="00CD5336">
        <w:rPr>
          <w:rFonts w:ascii="Times New Roman" w:hAnsi="Times New Roman" w:cs="Times New Roman"/>
          <w:sz w:val="20"/>
          <w:szCs w:val="20"/>
        </w:rPr>
        <w:t xml:space="preserve"> "О водоснабжении и водоотведении" и иными нормативными правовыми актами Российской Федерации в сфере водоснабжения и водоотведения.</w:t>
      </w:r>
      <w:proofErr w:type="gramEnd"/>
    </w:p>
    <w:p w:rsidR="00086CC3" w:rsidRPr="00CD5336" w:rsidRDefault="003B18CA" w:rsidP="003B18CA">
      <w:pPr>
        <w:pStyle w:val="a3"/>
        <w:tabs>
          <w:tab w:val="left" w:pos="567"/>
        </w:tabs>
        <w:jc w:val="both"/>
        <w:rPr>
          <w:rFonts w:ascii="Times New Roman" w:hAnsi="Times New Roman" w:cs="Times New Roman"/>
          <w:sz w:val="20"/>
          <w:szCs w:val="20"/>
        </w:rPr>
      </w:pPr>
      <w:r>
        <w:rPr>
          <w:rFonts w:ascii="Times New Roman" w:hAnsi="Times New Roman" w:cs="Times New Roman"/>
          <w:b/>
          <w:sz w:val="20"/>
          <w:szCs w:val="20"/>
        </w:rPr>
        <w:t xml:space="preserve">15.6 </w:t>
      </w:r>
      <w:r w:rsidR="00FC5962" w:rsidRPr="00CD5336">
        <w:rPr>
          <w:rFonts w:ascii="Times New Roman" w:hAnsi="Times New Roman" w:cs="Times New Roman"/>
          <w:sz w:val="20"/>
          <w:szCs w:val="20"/>
        </w:rPr>
        <w:t>Настоящий договор составлен в 2 экземплярах, имеющих равную юридическую силу.</w:t>
      </w:r>
    </w:p>
    <w:p w:rsidR="00E66220" w:rsidRPr="00CD5336" w:rsidRDefault="00E66220" w:rsidP="00095E8E">
      <w:pPr>
        <w:rPr>
          <w:sz w:val="20"/>
        </w:rPr>
      </w:pPr>
    </w:p>
    <w:p w:rsidR="00E66220" w:rsidRPr="00CD5336" w:rsidRDefault="002402CB" w:rsidP="00095E8E">
      <w:pPr>
        <w:rPr>
          <w:sz w:val="20"/>
        </w:rPr>
      </w:pPr>
      <w:r>
        <w:rPr>
          <w:noProof/>
          <w:sz w:val="20"/>
        </w:rPr>
        <w:pict>
          <v:shapetype id="_x0000_t202" coordsize="21600,21600" o:spt="202" path="m,l,21600r21600,l21600,xe">
            <v:stroke joinstyle="miter"/>
            <v:path gradientshapeok="t" o:connecttype="rect"/>
          </v:shapetype>
          <v:shape id="_x0000_s1027" type="#_x0000_t202" style="position:absolute;margin-left:261.75pt;margin-top:7.55pt;width:232.65pt;height:337.65pt;z-index:251659264" filled="f" stroked="f">
            <v:textbox style="mso-next-textbox:#_x0000_s1027">
              <w:txbxContent>
                <w:p w:rsidR="00C013EC" w:rsidRPr="00CD5336" w:rsidRDefault="00C013EC" w:rsidP="00CA2776">
                  <w:pPr>
                    <w:pStyle w:val="a3"/>
                    <w:jc w:val="center"/>
                    <w:rPr>
                      <w:rFonts w:ascii="Times New Roman" w:hAnsi="Times New Roman" w:cs="Times New Roman"/>
                      <w:b/>
                      <w:sz w:val="20"/>
                      <w:szCs w:val="20"/>
                    </w:rPr>
                  </w:pPr>
                  <w:r w:rsidRPr="00CD5336">
                    <w:rPr>
                      <w:rFonts w:ascii="Times New Roman" w:hAnsi="Times New Roman" w:cs="Times New Roman"/>
                      <w:b/>
                      <w:sz w:val="20"/>
                      <w:szCs w:val="20"/>
                    </w:rPr>
                    <w:t>Абонент:</w:t>
                  </w:r>
                </w:p>
                <w:p w:rsidR="00C013EC" w:rsidRPr="00CD5336" w:rsidRDefault="00C013EC" w:rsidP="00CA2776">
                  <w:pPr>
                    <w:pStyle w:val="a3"/>
                    <w:jc w:val="both"/>
                    <w:rPr>
                      <w:rFonts w:ascii="Times New Roman" w:hAnsi="Times New Roman" w:cs="Times New Roman"/>
                      <w:sz w:val="20"/>
                      <w:szCs w:val="20"/>
                    </w:rPr>
                  </w:pPr>
                </w:p>
                <w:p w:rsidR="00C013EC" w:rsidRPr="00CD5336" w:rsidRDefault="00C013EC" w:rsidP="00CA2776">
                  <w:pPr>
                    <w:pStyle w:val="a3"/>
                    <w:jc w:val="both"/>
                    <w:rPr>
                      <w:rFonts w:ascii="Times New Roman" w:hAnsi="Times New Roman" w:cs="Times New Roman"/>
                      <w:sz w:val="20"/>
                      <w:szCs w:val="20"/>
                    </w:rPr>
                  </w:pPr>
                </w:p>
              </w:txbxContent>
            </v:textbox>
          </v:shape>
        </w:pict>
      </w:r>
      <w:r>
        <w:rPr>
          <w:noProof/>
          <w:sz w:val="20"/>
        </w:rPr>
        <w:pict>
          <v:shape id="_x0000_s1026" type="#_x0000_t202" style="position:absolute;margin-left:-6.95pt;margin-top:9.05pt;width:273.25pt;height:336.15pt;z-index:251658240" filled="f" stroked="f">
            <v:textbox style="mso-next-textbox:#_x0000_s1026">
              <w:txbxContent>
                <w:p w:rsidR="00C013EC" w:rsidRPr="00CD5336" w:rsidRDefault="00C013EC" w:rsidP="00CA2776">
                  <w:pPr>
                    <w:pStyle w:val="a3"/>
                    <w:jc w:val="center"/>
                    <w:rPr>
                      <w:rFonts w:ascii="Times New Roman" w:hAnsi="Times New Roman" w:cs="Times New Roman"/>
                      <w:b/>
                      <w:sz w:val="20"/>
                      <w:szCs w:val="20"/>
                    </w:rPr>
                  </w:pPr>
                  <w:r w:rsidRPr="00CD5336">
                    <w:rPr>
                      <w:rFonts w:ascii="Times New Roman" w:hAnsi="Times New Roman" w:cs="Times New Roman"/>
                      <w:b/>
                      <w:sz w:val="20"/>
                      <w:szCs w:val="20"/>
                    </w:rPr>
                    <w:t>Поставщик:</w:t>
                  </w:r>
                </w:p>
                <w:p w:rsidR="00C013EC" w:rsidRPr="00CD5336" w:rsidRDefault="00C013EC" w:rsidP="00CA2776">
                  <w:pPr>
                    <w:pStyle w:val="a3"/>
                    <w:jc w:val="center"/>
                    <w:rPr>
                      <w:rFonts w:ascii="Times New Roman" w:hAnsi="Times New Roman" w:cs="Times New Roman"/>
                      <w:b/>
                      <w:sz w:val="20"/>
                      <w:szCs w:val="20"/>
                    </w:rPr>
                  </w:pPr>
                  <w:r w:rsidRPr="00CD5336">
                    <w:rPr>
                      <w:rFonts w:ascii="Times New Roman" w:hAnsi="Times New Roman" w:cs="Times New Roman"/>
                      <w:b/>
                      <w:sz w:val="20"/>
                      <w:szCs w:val="20"/>
                    </w:rPr>
                    <w:t xml:space="preserve">Общество с ограниченной ответственностью «Туруханская энергетическая компания» </w:t>
                  </w:r>
                </w:p>
                <w:p w:rsidR="00C013EC" w:rsidRDefault="00C013EC" w:rsidP="00CA2776">
                  <w:pPr>
                    <w:pStyle w:val="a3"/>
                    <w:jc w:val="center"/>
                    <w:rPr>
                      <w:rFonts w:ascii="Times New Roman" w:hAnsi="Times New Roman" w:cs="Times New Roman"/>
                      <w:b/>
                      <w:sz w:val="20"/>
                      <w:szCs w:val="20"/>
                    </w:rPr>
                  </w:pPr>
                  <w:r w:rsidRPr="00CD5336">
                    <w:rPr>
                      <w:rFonts w:ascii="Times New Roman" w:hAnsi="Times New Roman" w:cs="Times New Roman"/>
                      <w:b/>
                      <w:sz w:val="20"/>
                      <w:szCs w:val="20"/>
                    </w:rPr>
                    <w:t>(ООО  «ТуруханскЭнергоком»)</w:t>
                  </w:r>
                </w:p>
                <w:p w:rsidR="00C013EC" w:rsidRDefault="00C013EC" w:rsidP="00CA2776">
                  <w:pPr>
                    <w:pStyle w:val="a3"/>
                    <w:jc w:val="center"/>
                    <w:rPr>
                      <w:rFonts w:ascii="Times New Roman" w:hAnsi="Times New Roman" w:cs="Times New Roman"/>
                      <w:b/>
                      <w:sz w:val="20"/>
                      <w:szCs w:val="20"/>
                    </w:rPr>
                  </w:pPr>
                </w:p>
                <w:p w:rsidR="00C013EC" w:rsidRPr="00CD5336" w:rsidRDefault="00C013EC" w:rsidP="00CA2776">
                  <w:pPr>
                    <w:pStyle w:val="a3"/>
                    <w:jc w:val="center"/>
                    <w:rPr>
                      <w:rFonts w:ascii="Times New Roman" w:hAnsi="Times New Roman" w:cs="Times New Roman"/>
                      <w:sz w:val="20"/>
                      <w:szCs w:val="20"/>
                    </w:rPr>
                  </w:pPr>
                </w:p>
                <w:p w:rsidR="00C013EC" w:rsidRDefault="00C013EC" w:rsidP="00CA2776">
                  <w:pPr>
                    <w:pStyle w:val="a3"/>
                    <w:jc w:val="both"/>
                    <w:rPr>
                      <w:rFonts w:ascii="Times New Roman" w:hAnsi="Times New Roman" w:cs="Times New Roman"/>
                      <w:sz w:val="20"/>
                      <w:szCs w:val="20"/>
                    </w:rPr>
                  </w:pPr>
                  <w:r w:rsidRPr="00CD5336">
                    <w:rPr>
                      <w:rFonts w:ascii="Times New Roman" w:hAnsi="Times New Roman" w:cs="Times New Roman"/>
                      <w:sz w:val="20"/>
                      <w:szCs w:val="20"/>
                    </w:rPr>
                    <w:t xml:space="preserve">Юридический адрес: </w:t>
                  </w:r>
                </w:p>
                <w:p w:rsidR="00D33F8D" w:rsidRDefault="00D33F8D" w:rsidP="00D33F8D">
                  <w:pPr>
                    <w:pStyle w:val="a3"/>
                    <w:jc w:val="both"/>
                    <w:rPr>
                      <w:rFonts w:ascii="Times New Roman" w:hAnsi="Times New Roman" w:cs="Times New Roman"/>
                    </w:rPr>
                  </w:pPr>
                  <w:r w:rsidRPr="00F06E98">
                    <w:rPr>
                      <w:rFonts w:ascii="Times New Roman" w:hAnsi="Times New Roman" w:cs="Times New Roman"/>
                    </w:rPr>
                    <w:t xml:space="preserve">Россия, 663230, Красноярский край, </w:t>
                  </w:r>
                </w:p>
                <w:p w:rsidR="00D33F8D" w:rsidRDefault="00D33F8D" w:rsidP="00D33F8D">
                  <w:pPr>
                    <w:pStyle w:val="a3"/>
                    <w:jc w:val="both"/>
                    <w:rPr>
                      <w:rFonts w:ascii="Times New Roman" w:hAnsi="Times New Roman" w:cs="Times New Roman"/>
                    </w:rPr>
                  </w:pPr>
                  <w:r w:rsidRPr="00F06E98">
                    <w:rPr>
                      <w:rFonts w:ascii="Times New Roman" w:hAnsi="Times New Roman" w:cs="Times New Roman"/>
                    </w:rPr>
                    <w:t xml:space="preserve">с. Туруханск, ул. </w:t>
                  </w:r>
                  <w:proofErr w:type="gramStart"/>
                  <w:r w:rsidRPr="00F06E98">
                    <w:rPr>
                      <w:rFonts w:ascii="Times New Roman" w:hAnsi="Times New Roman" w:cs="Times New Roman"/>
                    </w:rPr>
                    <w:t>Советская</w:t>
                  </w:r>
                  <w:proofErr w:type="gramEnd"/>
                  <w:r w:rsidRPr="00F06E98">
                    <w:rPr>
                      <w:rFonts w:ascii="Times New Roman" w:hAnsi="Times New Roman" w:cs="Times New Roman"/>
                    </w:rPr>
                    <w:t xml:space="preserve"> 17; офис 34; Телефон/факс: (39190) 4-44-57, (39198) 7-00-34;</w:t>
                  </w:r>
                </w:p>
                <w:p w:rsidR="00D33F8D" w:rsidRPr="00236C34" w:rsidRDefault="00D33F8D" w:rsidP="00D33F8D">
                  <w:pPr>
                    <w:pStyle w:val="a3"/>
                    <w:jc w:val="both"/>
                    <w:rPr>
                      <w:rFonts w:ascii="Times New Roman" w:hAnsi="Times New Roman" w:cs="Times New Roman"/>
                      <w:lang w:val="en-US"/>
                    </w:rPr>
                  </w:pPr>
                  <w:r w:rsidRPr="00F06E98">
                    <w:rPr>
                      <w:rFonts w:ascii="Times New Roman" w:hAnsi="Times New Roman" w:cs="Times New Roman"/>
                    </w:rPr>
                    <w:t xml:space="preserve"> </w:t>
                  </w:r>
                  <w:proofErr w:type="gramStart"/>
                  <w:r w:rsidRPr="00F06E98">
                    <w:rPr>
                      <w:rFonts w:ascii="Times New Roman" w:hAnsi="Times New Roman" w:cs="Times New Roman"/>
                      <w:lang w:val="en-US"/>
                    </w:rPr>
                    <w:t>e</w:t>
                  </w:r>
                  <w:r w:rsidRPr="00236C34">
                    <w:rPr>
                      <w:rFonts w:ascii="Times New Roman" w:hAnsi="Times New Roman" w:cs="Times New Roman"/>
                      <w:lang w:val="en-US"/>
                    </w:rPr>
                    <w:t>-</w:t>
                  </w:r>
                  <w:r w:rsidRPr="00F06E98">
                    <w:rPr>
                      <w:rFonts w:ascii="Times New Roman" w:hAnsi="Times New Roman" w:cs="Times New Roman"/>
                      <w:lang w:val="en-US"/>
                    </w:rPr>
                    <w:t>mail</w:t>
                  </w:r>
                  <w:proofErr w:type="gramEnd"/>
                  <w:r w:rsidRPr="00236C34">
                    <w:rPr>
                      <w:rFonts w:ascii="Times New Roman" w:hAnsi="Times New Roman" w:cs="Times New Roman"/>
                      <w:lang w:val="en-US"/>
                    </w:rPr>
                    <w:t xml:space="preserve">: </w:t>
                  </w:r>
                  <w:hyperlink r:id="rId20" w:history="1">
                    <w:r w:rsidRPr="00F06E98">
                      <w:rPr>
                        <w:rStyle w:val="a6"/>
                        <w:rFonts w:ascii="Times New Roman" w:hAnsi="Times New Roman" w:cs="Times New Roman"/>
                        <w:lang w:val="en-US"/>
                      </w:rPr>
                      <w:t>mail</w:t>
                    </w:r>
                    <w:r w:rsidRPr="00236C34">
                      <w:rPr>
                        <w:rStyle w:val="a6"/>
                        <w:rFonts w:ascii="Times New Roman" w:hAnsi="Times New Roman" w:cs="Times New Roman"/>
                        <w:lang w:val="en-US"/>
                      </w:rPr>
                      <w:t>@</w:t>
                    </w:r>
                    <w:r w:rsidRPr="00F06E98">
                      <w:rPr>
                        <w:rStyle w:val="a6"/>
                        <w:rFonts w:ascii="Times New Roman" w:hAnsi="Times New Roman" w:cs="Times New Roman"/>
                        <w:lang w:val="en-US"/>
                      </w:rPr>
                      <w:t>turenergocom</w:t>
                    </w:r>
                    <w:r w:rsidRPr="00236C34">
                      <w:rPr>
                        <w:rStyle w:val="a6"/>
                        <w:rFonts w:ascii="Times New Roman" w:hAnsi="Times New Roman" w:cs="Times New Roman"/>
                        <w:lang w:val="en-US"/>
                      </w:rPr>
                      <w:t>.</w:t>
                    </w:r>
                    <w:r w:rsidRPr="00F06E98">
                      <w:rPr>
                        <w:rStyle w:val="a6"/>
                        <w:rFonts w:ascii="Times New Roman" w:hAnsi="Times New Roman" w:cs="Times New Roman"/>
                        <w:lang w:val="en-US"/>
                      </w:rPr>
                      <w:t>ru</w:t>
                    </w:r>
                  </w:hyperlink>
                  <w:r w:rsidRPr="00236C34">
                    <w:rPr>
                      <w:rFonts w:ascii="Times New Roman" w:hAnsi="Times New Roman" w:cs="Times New Roman"/>
                      <w:lang w:val="en-US"/>
                    </w:rPr>
                    <w:t xml:space="preserve">; </w:t>
                  </w:r>
                </w:p>
                <w:p w:rsidR="00D33F8D" w:rsidRDefault="00D33F8D" w:rsidP="00D33F8D">
                  <w:pPr>
                    <w:pStyle w:val="a3"/>
                    <w:jc w:val="both"/>
                    <w:rPr>
                      <w:rFonts w:ascii="Times New Roman" w:eastAsia="Arial Unicode MS" w:hAnsi="Times New Roman" w:cs="Times New Roman"/>
                    </w:rPr>
                  </w:pPr>
                  <w:r w:rsidRPr="00F06E98">
                    <w:rPr>
                      <w:rFonts w:ascii="Times New Roman" w:eastAsia="Arial Unicode MS" w:hAnsi="Times New Roman" w:cs="Times New Roman"/>
                    </w:rPr>
                    <w:t xml:space="preserve">ИНН: 2437005236; КПП: 243701001; </w:t>
                  </w:r>
                </w:p>
                <w:p w:rsidR="00D33F8D" w:rsidRDefault="00D33F8D" w:rsidP="00D33F8D">
                  <w:pPr>
                    <w:pStyle w:val="a3"/>
                    <w:jc w:val="both"/>
                    <w:rPr>
                      <w:rFonts w:ascii="Times New Roman" w:eastAsia="Arial Unicode MS" w:hAnsi="Times New Roman" w:cs="Times New Roman"/>
                    </w:rPr>
                  </w:pPr>
                  <w:r w:rsidRPr="00F06E98">
                    <w:rPr>
                      <w:rFonts w:ascii="Times New Roman" w:eastAsia="Arial Unicode MS" w:hAnsi="Times New Roman" w:cs="Times New Roman"/>
                    </w:rPr>
                    <w:t>ОГРН: 1162468095063;</w:t>
                  </w:r>
                  <w:r w:rsidRPr="00532421">
                    <w:rPr>
                      <w:rFonts w:ascii="Times New Roman" w:hAnsi="Times New Roman" w:cs="Times New Roman"/>
                    </w:rPr>
                    <w:t xml:space="preserve"> </w:t>
                  </w:r>
                  <w:r w:rsidRPr="00F06E98">
                    <w:rPr>
                      <w:rFonts w:ascii="Times New Roman" w:hAnsi="Times New Roman" w:cs="Times New Roman"/>
                    </w:rPr>
                    <w:t xml:space="preserve">БИК 040407627                          </w:t>
                  </w:r>
                  <w:r>
                    <w:rPr>
                      <w:rFonts w:ascii="Times New Roman" w:hAnsi="Times New Roman" w:cs="Times New Roman"/>
                    </w:rPr>
                    <w:t xml:space="preserve">                        </w:t>
                  </w:r>
                  <w:r w:rsidRPr="00F06E98">
                    <w:rPr>
                      <w:rFonts w:ascii="Times New Roman" w:hAnsi="Times New Roman" w:cs="Times New Roman"/>
                    </w:rPr>
                    <w:t xml:space="preserve"> </w:t>
                  </w:r>
                  <w:r>
                    <w:rPr>
                      <w:rFonts w:ascii="Times New Roman" w:hAnsi="Times New Roman" w:cs="Times New Roman"/>
                    </w:rPr>
                    <w:t xml:space="preserve">                        </w:t>
                  </w:r>
                </w:p>
                <w:p w:rsidR="00D33F8D" w:rsidRDefault="00D33F8D" w:rsidP="00D33F8D">
                  <w:pPr>
                    <w:pStyle w:val="a3"/>
                    <w:jc w:val="both"/>
                    <w:rPr>
                      <w:rFonts w:ascii="Times New Roman" w:hAnsi="Times New Roman" w:cs="Times New Roman"/>
                    </w:rPr>
                  </w:pPr>
                  <w:proofErr w:type="spellStart"/>
                  <w:proofErr w:type="gramStart"/>
                  <w:r w:rsidRPr="00F06E98">
                    <w:rPr>
                      <w:rFonts w:ascii="Times New Roman" w:hAnsi="Times New Roman" w:cs="Times New Roman"/>
                    </w:rPr>
                    <w:t>р</w:t>
                  </w:r>
                  <w:proofErr w:type="spellEnd"/>
                  <w:proofErr w:type="gramEnd"/>
                  <w:r w:rsidRPr="00F06E98">
                    <w:rPr>
                      <w:rFonts w:ascii="Times New Roman" w:hAnsi="Times New Roman" w:cs="Times New Roman"/>
                    </w:rPr>
                    <w:t>/с 40702810331000033613</w:t>
                  </w:r>
                  <w:r>
                    <w:rPr>
                      <w:rFonts w:ascii="Times New Roman" w:hAnsi="Times New Roman" w:cs="Times New Roman"/>
                    </w:rPr>
                    <w:t xml:space="preserve"> </w:t>
                  </w:r>
                </w:p>
                <w:p w:rsidR="00D33F8D" w:rsidRDefault="00D33F8D" w:rsidP="00D33F8D">
                  <w:pPr>
                    <w:pStyle w:val="a3"/>
                    <w:jc w:val="both"/>
                    <w:rPr>
                      <w:rFonts w:ascii="Times New Roman" w:hAnsi="Times New Roman" w:cs="Times New Roman"/>
                    </w:rPr>
                  </w:pPr>
                  <w:r w:rsidRPr="00F06E98">
                    <w:rPr>
                      <w:rFonts w:ascii="Times New Roman" w:hAnsi="Times New Roman" w:cs="Times New Roman"/>
                    </w:rPr>
                    <w:t xml:space="preserve">КРАСНОЯРСКОЕ ОТДЕЛЕНИЕ № 8646 </w:t>
                  </w:r>
                  <w:r>
                    <w:rPr>
                      <w:rFonts w:ascii="Times New Roman" w:hAnsi="Times New Roman" w:cs="Times New Roman"/>
                    </w:rPr>
                    <w:t xml:space="preserve">           </w:t>
                  </w:r>
                </w:p>
                <w:p w:rsidR="00D33F8D" w:rsidRPr="00F06E98" w:rsidRDefault="00D33F8D" w:rsidP="00D33F8D">
                  <w:pPr>
                    <w:pStyle w:val="a3"/>
                    <w:jc w:val="both"/>
                    <w:rPr>
                      <w:rFonts w:ascii="Times New Roman" w:hAnsi="Times New Roman" w:cs="Times New Roman"/>
                    </w:rPr>
                  </w:pPr>
                  <w:r w:rsidRPr="00F06E98">
                    <w:rPr>
                      <w:rFonts w:ascii="Times New Roman" w:hAnsi="Times New Roman" w:cs="Times New Roman"/>
                    </w:rPr>
                    <w:t xml:space="preserve">ПАО СБЕРБАНК,   </w:t>
                  </w:r>
                  <w:proofErr w:type="gramStart"/>
                  <w:r w:rsidRPr="00F06E98">
                    <w:rPr>
                      <w:rFonts w:ascii="Times New Roman" w:hAnsi="Times New Roman" w:cs="Times New Roman"/>
                    </w:rPr>
                    <w:t>к</w:t>
                  </w:r>
                  <w:proofErr w:type="gramEnd"/>
                  <w:r w:rsidRPr="00F06E98">
                    <w:rPr>
                      <w:rFonts w:ascii="Times New Roman" w:hAnsi="Times New Roman" w:cs="Times New Roman"/>
                    </w:rPr>
                    <w:t>/с 30101810800000000627</w:t>
                  </w:r>
                </w:p>
                <w:p w:rsidR="006E3663" w:rsidRDefault="006E3663" w:rsidP="006E3663">
                  <w:pPr>
                    <w:pStyle w:val="a3"/>
                    <w:rPr>
                      <w:rFonts w:ascii="Times New Roman" w:hAnsi="Times New Roman" w:cs="Times New Roman"/>
                    </w:rPr>
                  </w:pPr>
                  <w:r>
                    <w:rPr>
                      <w:rFonts w:ascii="Times New Roman" w:hAnsi="Times New Roman" w:cs="Times New Roman"/>
                    </w:rPr>
                    <w:t xml:space="preserve">ОКТМО </w:t>
                  </w:r>
                  <w:r>
                    <w:rPr>
                      <w:rFonts w:ascii="Times New Roman" w:eastAsia="Calibri" w:hAnsi="Times New Roman" w:cs="Times New Roman"/>
                    </w:rPr>
                    <w:t>04654434101</w:t>
                  </w:r>
                  <w:r>
                    <w:rPr>
                      <w:rFonts w:ascii="Times New Roman" w:hAnsi="Times New Roman" w:cs="Times New Roman"/>
                    </w:rPr>
                    <w:t xml:space="preserve">; </w:t>
                  </w:r>
                  <w:r>
                    <w:rPr>
                      <w:rFonts w:ascii="Times New Roman" w:eastAsia="Calibri" w:hAnsi="Times New Roman" w:cs="Times New Roman"/>
                    </w:rPr>
                    <w:t>ОКАТО</w:t>
                  </w:r>
                  <w:r>
                    <w:rPr>
                      <w:rFonts w:ascii="Times New Roman" w:hAnsi="Times New Roman" w:cs="Times New Roman"/>
                    </w:rPr>
                    <w:t xml:space="preserve">  </w:t>
                  </w:r>
                  <w:r>
                    <w:rPr>
                      <w:rFonts w:ascii="Times New Roman" w:eastAsia="Calibri" w:hAnsi="Times New Roman" w:cs="Times New Roman"/>
                    </w:rPr>
                    <w:t>04254834001</w:t>
                  </w:r>
                </w:p>
                <w:p w:rsidR="00D33F8D" w:rsidRPr="00CD08F1" w:rsidRDefault="00D33F8D" w:rsidP="00D33F8D">
                  <w:pPr>
                    <w:pStyle w:val="a3"/>
                    <w:rPr>
                      <w:rFonts w:ascii="Times New Roman" w:hAnsi="Times New Roman" w:cs="Times New Roman"/>
                      <w:sz w:val="20"/>
                      <w:szCs w:val="20"/>
                    </w:rPr>
                  </w:pPr>
                </w:p>
                <w:p w:rsidR="00C013EC" w:rsidRDefault="00C013EC" w:rsidP="00CA2776">
                  <w:pPr>
                    <w:pStyle w:val="a3"/>
                    <w:rPr>
                      <w:rFonts w:ascii="Times New Roman" w:hAnsi="Times New Roman" w:cs="Times New Roman"/>
                      <w:sz w:val="20"/>
                      <w:szCs w:val="20"/>
                    </w:rPr>
                  </w:pPr>
                </w:p>
                <w:p w:rsidR="00C013EC" w:rsidRDefault="00C013EC" w:rsidP="00CA2776">
                  <w:pPr>
                    <w:pStyle w:val="a3"/>
                    <w:rPr>
                      <w:rFonts w:ascii="Times New Roman" w:hAnsi="Times New Roman" w:cs="Times New Roman"/>
                      <w:sz w:val="20"/>
                      <w:szCs w:val="20"/>
                    </w:rPr>
                  </w:pPr>
                </w:p>
                <w:p w:rsidR="00C013EC" w:rsidRDefault="00C013EC" w:rsidP="00CA2776">
                  <w:pPr>
                    <w:pStyle w:val="a3"/>
                    <w:rPr>
                      <w:rFonts w:ascii="Times New Roman" w:hAnsi="Times New Roman" w:cs="Times New Roman"/>
                      <w:sz w:val="20"/>
                      <w:szCs w:val="20"/>
                    </w:rPr>
                  </w:pPr>
                </w:p>
                <w:p w:rsidR="00C013EC" w:rsidRDefault="00C013EC" w:rsidP="00AF6B46">
                  <w:pPr>
                    <w:pStyle w:val="a3"/>
                    <w:rPr>
                      <w:rFonts w:ascii="Times New Roman" w:hAnsi="Times New Roman" w:cs="Times New Roman"/>
                      <w:sz w:val="20"/>
                      <w:szCs w:val="20"/>
                    </w:rPr>
                  </w:pPr>
                  <w:r w:rsidRPr="00CD5336">
                    <w:rPr>
                      <w:rFonts w:ascii="Times New Roman" w:hAnsi="Times New Roman" w:cs="Times New Roman"/>
                      <w:sz w:val="20"/>
                      <w:szCs w:val="20"/>
                    </w:rPr>
                    <w:t xml:space="preserve">енеральный </w:t>
                  </w:r>
                  <w:r>
                    <w:rPr>
                      <w:rFonts w:ascii="Times New Roman" w:hAnsi="Times New Roman" w:cs="Times New Roman"/>
                      <w:sz w:val="20"/>
                      <w:szCs w:val="20"/>
                    </w:rPr>
                    <w:t xml:space="preserve"> </w:t>
                  </w:r>
                  <w:r w:rsidRPr="00CD5336">
                    <w:rPr>
                      <w:rFonts w:ascii="Times New Roman" w:hAnsi="Times New Roman" w:cs="Times New Roman"/>
                      <w:sz w:val="20"/>
                      <w:szCs w:val="20"/>
                    </w:rPr>
                    <w:t xml:space="preserve">директор   </w:t>
                  </w:r>
                </w:p>
                <w:p w:rsidR="00C013EC" w:rsidRPr="00CD5336" w:rsidRDefault="00C013EC" w:rsidP="00AF6B46">
                  <w:pPr>
                    <w:pStyle w:val="a3"/>
                    <w:rPr>
                      <w:rFonts w:ascii="Times New Roman" w:hAnsi="Times New Roman" w:cs="Times New Roman"/>
                      <w:sz w:val="20"/>
                      <w:szCs w:val="20"/>
                    </w:rPr>
                  </w:pPr>
                  <w:r>
                    <w:rPr>
                      <w:rFonts w:ascii="Times New Roman" w:hAnsi="Times New Roman" w:cs="Times New Roman"/>
                      <w:sz w:val="20"/>
                      <w:szCs w:val="20"/>
                    </w:rPr>
                    <w:t xml:space="preserve">                          ___________________/   </w:t>
                  </w:r>
                  <w:r w:rsidRPr="00CD5336">
                    <w:rPr>
                      <w:rFonts w:ascii="Times New Roman" w:hAnsi="Times New Roman" w:cs="Times New Roman"/>
                      <w:sz w:val="20"/>
                      <w:szCs w:val="20"/>
                    </w:rPr>
                    <w:t>В.И. Булгаков</w:t>
                  </w:r>
                </w:p>
                <w:p w:rsidR="00C013EC" w:rsidRPr="00CD5336" w:rsidRDefault="00C013EC" w:rsidP="00CA2776">
                  <w:pPr>
                    <w:pStyle w:val="a3"/>
                    <w:jc w:val="both"/>
                    <w:rPr>
                      <w:rFonts w:ascii="Times New Roman" w:hAnsi="Times New Roman" w:cs="Times New Roman"/>
                      <w:sz w:val="20"/>
                      <w:szCs w:val="20"/>
                    </w:rPr>
                  </w:pPr>
                </w:p>
                <w:p w:rsidR="00C013EC" w:rsidRPr="00CD5336" w:rsidRDefault="00C013EC" w:rsidP="00CA2776">
                  <w:pPr>
                    <w:pStyle w:val="a3"/>
                    <w:jc w:val="center"/>
                    <w:rPr>
                      <w:rFonts w:ascii="Times New Roman" w:hAnsi="Times New Roman" w:cs="Times New Roman"/>
                      <w:b/>
                      <w:sz w:val="20"/>
                      <w:szCs w:val="20"/>
                    </w:rPr>
                  </w:pPr>
                  <w:r w:rsidRPr="00CD5336">
                    <w:rPr>
                      <w:rFonts w:ascii="Times New Roman" w:hAnsi="Times New Roman" w:cs="Times New Roman"/>
                      <w:b/>
                      <w:sz w:val="20"/>
                      <w:szCs w:val="20"/>
                    </w:rPr>
                    <w:t>М.П.</w:t>
                  </w:r>
                </w:p>
                <w:p w:rsidR="00C013EC" w:rsidRPr="00CD5336" w:rsidRDefault="00C013EC" w:rsidP="00CA2776">
                  <w:pPr>
                    <w:pStyle w:val="a3"/>
                    <w:jc w:val="both"/>
                    <w:rPr>
                      <w:rFonts w:ascii="Times New Roman" w:hAnsi="Times New Roman" w:cs="Times New Roman"/>
                      <w:sz w:val="20"/>
                      <w:szCs w:val="20"/>
                    </w:rPr>
                  </w:pPr>
                </w:p>
                <w:p w:rsidR="00C013EC" w:rsidRPr="00CD5336" w:rsidRDefault="00C013EC" w:rsidP="00CA2776">
                  <w:pPr>
                    <w:pStyle w:val="a3"/>
                    <w:jc w:val="both"/>
                    <w:rPr>
                      <w:rFonts w:ascii="Times New Roman" w:hAnsi="Times New Roman" w:cs="Times New Roman"/>
                      <w:sz w:val="20"/>
                      <w:szCs w:val="20"/>
                    </w:rPr>
                  </w:pPr>
                </w:p>
              </w:txbxContent>
            </v:textbox>
          </v:shape>
        </w:pict>
      </w: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FC5AB7" w:rsidRPr="00CD5336" w:rsidRDefault="00FC5AB7"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sectPr w:rsidR="00E66220" w:rsidRPr="00CD5336" w:rsidSect="009757EE">
      <w:pgSz w:w="11906" w:h="16838"/>
      <w:pgMar w:top="851" w:right="566" w:bottom="56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41C4"/>
    <w:multiLevelType w:val="multilevel"/>
    <w:tmpl w:val="9DC6664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51960FD"/>
    <w:multiLevelType w:val="multilevel"/>
    <w:tmpl w:val="8E40B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650477E"/>
    <w:multiLevelType w:val="multilevel"/>
    <w:tmpl w:val="18502BB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sz w:val="20"/>
        <w:szCs w:val="20"/>
      </w:rPr>
    </w:lvl>
    <w:lvl w:ilvl="2">
      <w:start w:val="1"/>
      <w:numFmt w:val="decimal"/>
      <w:isLgl/>
      <w:lvlText w:val="%1.%2.%3."/>
      <w:lvlJc w:val="left"/>
      <w:pPr>
        <w:ind w:left="2062" w:hanging="720"/>
      </w:pPr>
      <w:rPr>
        <w:rFonts w:hint="default"/>
        <w:sz w:val="20"/>
        <w:szCs w:val="2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64B17"/>
    <w:rsid w:val="00017B90"/>
    <w:rsid w:val="00022069"/>
    <w:rsid w:val="00026692"/>
    <w:rsid w:val="000353D3"/>
    <w:rsid w:val="00050AC0"/>
    <w:rsid w:val="000518BC"/>
    <w:rsid w:val="0005795D"/>
    <w:rsid w:val="000638F8"/>
    <w:rsid w:val="0007125A"/>
    <w:rsid w:val="00086CC3"/>
    <w:rsid w:val="00095E8E"/>
    <w:rsid w:val="000A2AC0"/>
    <w:rsid w:val="000A4ACE"/>
    <w:rsid w:val="000A64F8"/>
    <w:rsid w:val="000A6FB2"/>
    <w:rsid w:val="000B4D33"/>
    <w:rsid w:val="000C2103"/>
    <w:rsid w:val="000C608A"/>
    <w:rsid w:val="000E08AE"/>
    <w:rsid w:val="000E18F1"/>
    <w:rsid w:val="000E271A"/>
    <w:rsid w:val="000E3514"/>
    <w:rsid w:val="000E400F"/>
    <w:rsid w:val="000F05A8"/>
    <w:rsid w:val="000F06C0"/>
    <w:rsid w:val="000F7A65"/>
    <w:rsid w:val="0011241C"/>
    <w:rsid w:val="00114C84"/>
    <w:rsid w:val="00115B01"/>
    <w:rsid w:val="0012395B"/>
    <w:rsid w:val="00124A3C"/>
    <w:rsid w:val="0012531B"/>
    <w:rsid w:val="00141811"/>
    <w:rsid w:val="00147664"/>
    <w:rsid w:val="00150D17"/>
    <w:rsid w:val="00151C9B"/>
    <w:rsid w:val="00151D93"/>
    <w:rsid w:val="00151DC8"/>
    <w:rsid w:val="001562CC"/>
    <w:rsid w:val="0015735F"/>
    <w:rsid w:val="001652E6"/>
    <w:rsid w:val="00167186"/>
    <w:rsid w:val="00172A83"/>
    <w:rsid w:val="00180DAA"/>
    <w:rsid w:val="001865C1"/>
    <w:rsid w:val="00191AF5"/>
    <w:rsid w:val="001A1A9D"/>
    <w:rsid w:val="001A57D8"/>
    <w:rsid w:val="001A747E"/>
    <w:rsid w:val="001B0B37"/>
    <w:rsid w:val="001B0DB3"/>
    <w:rsid w:val="001D2E98"/>
    <w:rsid w:val="001E33E3"/>
    <w:rsid w:val="001E429D"/>
    <w:rsid w:val="001E694E"/>
    <w:rsid w:val="001F33E5"/>
    <w:rsid w:val="001F7578"/>
    <w:rsid w:val="00213B90"/>
    <w:rsid w:val="00215E50"/>
    <w:rsid w:val="0021621A"/>
    <w:rsid w:val="00234920"/>
    <w:rsid w:val="002361BA"/>
    <w:rsid w:val="00237257"/>
    <w:rsid w:val="0024012C"/>
    <w:rsid w:val="002402CB"/>
    <w:rsid w:val="00240A08"/>
    <w:rsid w:val="002455AD"/>
    <w:rsid w:val="002661A1"/>
    <w:rsid w:val="002700E3"/>
    <w:rsid w:val="002819E7"/>
    <w:rsid w:val="002862E2"/>
    <w:rsid w:val="00290769"/>
    <w:rsid w:val="00293877"/>
    <w:rsid w:val="002A0969"/>
    <w:rsid w:val="002A2A30"/>
    <w:rsid w:val="002B7269"/>
    <w:rsid w:val="002E0CB0"/>
    <w:rsid w:val="002F27A2"/>
    <w:rsid w:val="002F6A7F"/>
    <w:rsid w:val="00301F71"/>
    <w:rsid w:val="00306EFA"/>
    <w:rsid w:val="00325AF7"/>
    <w:rsid w:val="0032752C"/>
    <w:rsid w:val="00331E62"/>
    <w:rsid w:val="003364CD"/>
    <w:rsid w:val="00337013"/>
    <w:rsid w:val="0035166B"/>
    <w:rsid w:val="00353837"/>
    <w:rsid w:val="00364DCA"/>
    <w:rsid w:val="00364F97"/>
    <w:rsid w:val="00367629"/>
    <w:rsid w:val="00367FD8"/>
    <w:rsid w:val="00374C1B"/>
    <w:rsid w:val="00391EB8"/>
    <w:rsid w:val="00393071"/>
    <w:rsid w:val="00393F98"/>
    <w:rsid w:val="003A061C"/>
    <w:rsid w:val="003A179C"/>
    <w:rsid w:val="003A5FDB"/>
    <w:rsid w:val="003B18CA"/>
    <w:rsid w:val="003B73D4"/>
    <w:rsid w:val="003C0A1D"/>
    <w:rsid w:val="003D11D7"/>
    <w:rsid w:val="003D671A"/>
    <w:rsid w:val="003F4DE2"/>
    <w:rsid w:val="00400FBF"/>
    <w:rsid w:val="00410AE2"/>
    <w:rsid w:val="00410CB9"/>
    <w:rsid w:val="004110AB"/>
    <w:rsid w:val="00416A86"/>
    <w:rsid w:val="00421EB9"/>
    <w:rsid w:val="00430C8D"/>
    <w:rsid w:val="00435D42"/>
    <w:rsid w:val="00446C7E"/>
    <w:rsid w:val="0045143B"/>
    <w:rsid w:val="00451646"/>
    <w:rsid w:val="00454EF8"/>
    <w:rsid w:val="0045704F"/>
    <w:rsid w:val="004604D4"/>
    <w:rsid w:val="00461C20"/>
    <w:rsid w:val="00467443"/>
    <w:rsid w:val="0047791E"/>
    <w:rsid w:val="004C00D9"/>
    <w:rsid w:val="004C0246"/>
    <w:rsid w:val="004C2622"/>
    <w:rsid w:val="004D51E8"/>
    <w:rsid w:val="004F765A"/>
    <w:rsid w:val="00504FA7"/>
    <w:rsid w:val="005121FD"/>
    <w:rsid w:val="00514420"/>
    <w:rsid w:val="005202D9"/>
    <w:rsid w:val="005352E8"/>
    <w:rsid w:val="00550883"/>
    <w:rsid w:val="00571A56"/>
    <w:rsid w:val="005732F8"/>
    <w:rsid w:val="0059327C"/>
    <w:rsid w:val="005A177B"/>
    <w:rsid w:val="005B444A"/>
    <w:rsid w:val="005D1774"/>
    <w:rsid w:val="005D5439"/>
    <w:rsid w:val="005E0578"/>
    <w:rsid w:val="005E1520"/>
    <w:rsid w:val="005E6857"/>
    <w:rsid w:val="005E75FF"/>
    <w:rsid w:val="005F2860"/>
    <w:rsid w:val="00601E49"/>
    <w:rsid w:val="0060688D"/>
    <w:rsid w:val="00610338"/>
    <w:rsid w:val="00612B11"/>
    <w:rsid w:val="00617E11"/>
    <w:rsid w:val="0062295C"/>
    <w:rsid w:val="0062358D"/>
    <w:rsid w:val="00624E5A"/>
    <w:rsid w:val="00632F76"/>
    <w:rsid w:val="0064510C"/>
    <w:rsid w:val="00657511"/>
    <w:rsid w:val="00662FB2"/>
    <w:rsid w:val="00682CCD"/>
    <w:rsid w:val="00685B0C"/>
    <w:rsid w:val="0069177F"/>
    <w:rsid w:val="00692837"/>
    <w:rsid w:val="00695558"/>
    <w:rsid w:val="00697699"/>
    <w:rsid w:val="006A21B8"/>
    <w:rsid w:val="006A286A"/>
    <w:rsid w:val="006A3061"/>
    <w:rsid w:val="006A4F96"/>
    <w:rsid w:val="006B7CF7"/>
    <w:rsid w:val="006C7603"/>
    <w:rsid w:val="006C768E"/>
    <w:rsid w:val="006D23B3"/>
    <w:rsid w:val="006D3B74"/>
    <w:rsid w:val="006E3663"/>
    <w:rsid w:val="006E743D"/>
    <w:rsid w:val="006F6895"/>
    <w:rsid w:val="006F7E27"/>
    <w:rsid w:val="007011C9"/>
    <w:rsid w:val="00704CC2"/>
    <w:rsid w:val="00707682"/>
    <w:rsid w:val="00714F07"/>
    <w:rsid w:val="0072451E"/>
    <w:rsid w:val="007256E9"/>
    <w:rsid w:val="007311B3"/>
    <w:rsid w:val="007316AB"/>
    <w:rsid w:val="007404DD"/>
    <w:rsid w:val="00765628"/>
    <w:rsid w:val="00772C75"/>
    <w:rsid w:val="007835F5"/>
    <w:rsid w:val="007938B3"/>
    <w:rsid w:val="00796EDF"/>
    <w:rsid w:val="00797134"/>
    <w:rsid w:val="007A3ED6"/>
    <w:rsid w:val="007A45BA"/>
    <w:rsid w:val="007A4D9F"/>
    <w:rsid w:val="007A4E22"/>
    <w:rsid w:val="007B0050"/>
    <w:rsid w:val="007B5BDF"/>
    <w:rsid w:val="007C161C"/>
    <w:rsid w:val="007C5773"/>
    <w:rsid w:val="007C7746"/>
    <w:rsid w:val="007D176D"/>
    <w:rsid w:val="007F1440"/>
    <w:rsid w:val="007F3C26"/>
    <w:rsid w:val="0080091F"/>
    <w:rsid w:val="008249DC"/>
    <w:rsid w:val="008379BA"/>
    <w:rsid w:val="00841632"/>
    <w:rsid w:val="00862EAF"/>
    <w:rsid w:val="00863761"/>
    <w:rsid w:val="00864B17"/>
    <w:rsid w:val="00870E71"/>
    <w:rsid w:val="00871106"/>
    <w:rsid w:val="00872941"/>
    <w:rsid w:val="0088193E"/>
    <w:rsid w:val="00887275"/>
    <w:rsid w:val="00887F4E"/>
    <w:rsid w:val="008A5660"/>
    <w:rsid w:val="008A7D1B"/>
    <w:rsid w:val="008C25A1"/>
    <w:rsid w:val="008D0727"/>
    <w:rsid w:val="008D3AF8"/>
    <w:rsid w:val="008E0C83"/>
    <w:rsid w:val="008E36E7"/>
    <w:rsid w:val="008E567B"/>
    <w:rsid w:val="008F23DC"/>
    <w:rsid w:val="008F6466"/>
    <w:rsid w:val="009039DB"/>
    <w:rsid w:val="009103D4"/>
    <w:rsid w:val="00932916"/>
    <w:rsid w:val="0093695F"/>
    <w:rsid w:val="0094344B"/>
    <w:rsid w:val="009451B3"/>
    <w:rsid w:val="00950100"/>
    <w:rsid w:val="00954B2F"/>
    <w:rsid w:val="00961958"/>
    <w:rsid w:val="009757EE"/>
    <w:rsid w:val="0097669E"/>
    <w:rsid w:val="00976ACB"/>
    <w:rsid w:val="009901E7"/>
    <w:rsid w:val="00997450"/>
    <w:rsid w:val="009A0633"/>
    <w:rsid w:val="009A616B"/>
    <w:rsid w:val="009C3FB9"/>
    <w:rsid w:val="009D0CB1"/>
    <w:rsid w:val="009D1C7F"/>
    <w:rsid w:val="009E5ADE"/>
    <w:rsid w:val="009F3C7C"/>
    <w:rsid w:val="009F73D8"/>
    <w:rsid w:val="00A07574"/>
    <w:rsid w:val="00A12FA1"/>
    <w:rsid w:val="00A21BAB"/>
    <w:rsid w:val="00A337EF"/>
    <w:rsid w:val="00A52518"/>
    <w:rsid w:val="00A564D4"/>
    <w:rsid w:val="00A621F0"/>
    <w:rsid w:val="00A62F9E"/>
    <w:rsid w:val="00A63D9F"/>
    <w:rsid w:val="00A74CA0"/>
    <w:rsid w:val="00A75E4A"/>
    <w:rsid w:val="00A940E2"/>
    <w:rsid w:val="00A96E58"/>
    <w:rsid w:val="00AA1229"/>
    <w:rsid w:val="00AA5276"/>
    <w:rsid w:val="00AB229C"/>
    <w:rsid w:val="00AB3C9F"/>
    <w:rsid w:val="00AD6305"/>
    <w:rsid w:val="00AE18F1"/>
    <w:rsid w:val="00AE7DFA"/>
    <w:rsid w:val="00AF01C6"/>
    <w:rsid w:val="00AF2FEE"/>
    <w:rsid w:val="00AF6B46"/>
    <w:rsid w:val="00B038B4"/>
    <w:rsid w:val="00B03BE2"/>
    <w:rsid w:val="00B168C6"/>
    <w:rsid w:val="00B20094"/>
    <w:rsid w:val="00B22761"/>
    <w:rsid w:val="00B22CC1"/>
    <w:rsid w:val="00B345DA"/>
    <w:rsid w:val="00B417CC"/>
    <w:rsid w:val="00B45726"/>
    <w:rsid w:val="00B45B19"/>
    <w:rsid w:val="00B461F8"/>
    <w:rsid w:val="00B55A39"/>
    <w:rsid w:val="00B603E4"/>
    <w:rsid w:val="00B62629"/>
    <w:rsid w:val="00B66A19"/>
    <w:rsid w:val="00B709D1"/>
    <w:rsid w:val="00B814B7"/>
    <w:rsid w:val="00B838A7"/>
    <w:rsid w:val="00B9011A"/>
    <w:rsid w:val="00BA5F36"/>
    <w:rsid w:val="00BA78AC"/>
    <w:rsid w:val="00BA7B7A"/>
    <w:rsid w:val="00BB19BE"/>
    <w:rsid w:val="00BB1CD8"/>
    <w:rsid w:val="00BB240D"/>
    <w:rsid w:val="00BD6157"/>
    <w:rsid w:val="00BE62F8"/>
    <w:rsid w:val="00BE6621"/>
    <w:rsid w:val="00C013EC"/>
    <w:rsid w:val="00C0520E"/>
    <w:rsid w:val="00C14D40"/>
    <w:rsid w:val="00C22150"/>
    <w:rsid w:val="00C22865"/>
    <w:rsid w:val="00C22EF5"/>
    <w:rsid w:val="00C248B5"/>
    <w:rsid w:val="00C3188E"/>
    <w:rsid w:val="00C4109E"/>
    <w:rsid w:val="00C42634"/>
    <w:rsid w:val="00C5237B"/>
    <w:rsid w:val="00C52A95"/>
    <w:rsid w:val="00C62EE1"/>
    <w:rsid w:val="00C7586E"/>
    <w:rsid w:val="00C77ACF"/>
    <w:rsid w:val="00C970DA"/>
    <w:rsid w:val="00CA2776"/>
    <w:rsid w:val="00CB6A37"/>
    <w:rsid w:val="00CB79A4"/>
    <w:rsid w:val="00CD0ADC"/>
    <w:rsid w:val="00CD294C"/>
    <w:rsid w:val="00CD5336"/>
    <w:rsid w:val="00CE3AC3"/>
    <w:rsid w:val="00CE4A9D"/>
    <w:rsid w:val="00CE67A6"/>
    <w:rsid w:val="00CF5D21"/>
    <w:rsid w:val="00D05D21"/>
    <w:rsid w:val="00D33F8D"/>
    <w:rsid w:val="00D52C21"/>
    <w:rsid w:val="00D54F72"/>
    <w:rsid w:val="00D60A5F"/>
    <w:rsid w:val="00D65F03"/>
    <w:rsid w:val="00D70A35"/>
    <w:rsid w:val="00D72424"/>
    <w:rsid w:val="00D72E0A"/>
    <w:rsid w:val="00D8014F"/>
    <w:rsid w:val="00D80691"/>
    <w:rsid w:val="00D81BE3"/>
    <w:rsid w:val="00D8507D"/>
    <w:rsid w:val="00D907B1"/>
    <w:rsid w:val="00DB2004"/>
    <w:rsid w:val="00DB2AAD"/>
    <w:rsid w:val="00DB379E"/>
    <w:rsid w:val="00DD0695"/>
    <w:rsid w:val="00DD5B47"/>
    <w:rsid w:val="00DE6A36"/>
    <w:rsid w:val="00DF115B"/>
    <w:rsid w:val="00DF32AF"/>
    <w:rsid w:val="00DF60B4"/>
    <w:rsid w:val="00DF79A7"/>
    <w:rsid w:val="00E12299"/>
    <w:rsid w:val="00E12A4E"/>
    <w:rsid w:val="00E20FC4"/>
    <w:rsid w:val="00E37194"/>
    <w:rsid w:val="00E43BC6"/>
    <w:rsid w:val="00E56D58"/>
    <w:rsid w:val="00E66220"/>
    <w:rsid w:val="00E67FF4"/>
    <w:rsid w:val="00E726B3"/>
    <w:rsid w:val="00E80C34"/>
    <w:rsid w:val="00E813FB"/>
    <w:rsid w:val="00E84CEF"/>
    <w:rsid w:val="00E85C6C"/>
    <w:rsid w:val="00E85F88"/>
    <w:rsid w:val="00E87DA1"/>
    <w:rsid w:val="00E94ACA"/>
    <w:rsid w:val="00E978D5"/>
    <w:rsid w:val="00EA28EE"/>
    <w:rsid w:val="00ED5DD1"/>
    <w:rsid w:val="00EE1A59"/>
    <w:rsid w:val="00F024F6"/>
    <w:rsid w:val="00F11602"/>
    <w:rsid w:val="00F2018C"/>
    <w:rsid w:val="00F2444F"/>
    <w:rsid w:val="00F26088"/>
    <w:rsid w:val="00F31252"/>
    <w:rsid w:val="00F35B59"/>
    <w:rsid w:val="00F37311"/>
    <w:rsid w:val="00F37BAF"/>
    <w:rsid w:val="00F4022B"/>
    <w:rsid w:val="00F5466E"/>
    <w:rsid w:val="00F655F9"/>
    <w:rsid w:val="00F70601"/>
    <w:rsid w:val="00F757B8"/>
    <w:rsid w:val="00F833FD"/>
    <w:rsid w:val="00F87E0B"/>
    <w:rsid w:val="00F976E1"/>
    <w:rsid w:val="00FA03B4"/>
    <w:rsid w:val="00FA6C74"/>
    <w:rsid w:val="00FB705D"/>
    <w:rsid w:val="00FC3020"/>
    <w:rsid w:val="00FC5962"/>
    <w:rsid w:val="00FC5AB7"/>
    <w:rsid w:val="00FC6203"/>
    <w:rsid w:val="00FC79E2"/>
    <w:rsid w:val="00FD1FB3"/>
    <w:rsid w:val="00FE1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6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9011A"/>
    <w:pPr>
      <w:keepNext/>
      <w:tabs>
        <w:tab w:val="left" w:pos="360"/>
        <w:tab w:val="left" w:pos="5040"/>
      </w:tabs>
      <w:outlineLvl w:val="0"/>
    </w:pPr>
    <w:rPr>
      <w:b/>
      <w:i/>
      <w:szCs w:val="24"/>
    </w:rPr>
  </w:style>
  <w:style w:type="paragraph" w:styleId="2">
    <w:name w:val="heading 2"/>
    <w:basedOn w:val="a"/>
    <w:next w:val="a"/>
    <w:link w:val="20"/>
    <w:uiPriority w:val="9"/>
    <w:semiHidden/>
    <w:unhideWhenUsed/>
    <w:qFormat/>
    <w:rsid w:val="00C62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2E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B17"/>
    <w:pPr>
      <w:autoSpaceDE w:val="0"/>
      <w:autoSpaceDN w:val="0"/>
      <w:adjustRightInd w:val="0"/>
      <w:spacing w:after="0" w:line="240" w:lineRule="auto"/>
    </w:pPr>
    <w:rPr>
      <w:rFonts w:ascii="Calibri" w:hAnsi="Calibri" w:cs="Calibri"/>
    </w:rPr>
  </w:style>
  <w:style w:type="paragraph" w:styleId="a3">
    <w:name w:val="No Spacing"/>
    <w:uiPriority w:val="1"/>
    <w:qFormat/>
    <w:rsid w:val="004F765A"/>
    <w:pPr>
      <w:spacing w:after="0" w:line="240" w:lineRule="auto"/>
    </w:pPr>
  </w:style>
  <w:style w:type="paragraph" w:styleId="a4">
    <w:name w:val="List Paragraph"/>
    <w:basedOn w:val="a"/>
    <w:uiPriority w:val="34"/>
    <w:qFormat/>
    <w:rsid w:val="00215E5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237257"/>
    <w:pPr>
      <w:spacing w:before="100" w:beforeAutospacing="1" w:after="100" w:afterAutospacing="1"/>
    </w:pPr>
    <w:rPr>
      <w:szCs w:val="24"/>
    </w:rPr>
  </w:style>
  <w:style w:type="character" w:customStyle="1" w:styleId="apple-converted-space">
    <w:name w:val="apple-converted-space"/>
    <w:basedOn w:val="a0"/>
    <w:rsid w:val="00237257"/>
  </w:style>
  <w:style w:type="character" w:styleId="a6">
    <w:name w:val="Hyperlink"/>
    <w:basedOn w:val="a0"/>
    <w:unhideWhenUsed/>
    <w:rsid w:val="00237257"/>
    <w:rPr>
      <w:color w:val="0000FF"/>
      <w:u w:val="single"/>
    </w:rPr>
  </w:style>
  <w:style w:type="paragraph" w:customStyle="1" w:styleId="ConsPlusNonformat">
    <w:name w:val="ConsPlusNonformat"/>
    <w:uiPriority w:val="99"/>
    <w:rsid w:val="00C22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64F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6">
    <w:name w:val="Font Style16"/>
    <w:rsid w:val="00364F97"/>
    <w:rPr>
      <w:rFonts w:ascii="Times New Roman" w:hAnsi="Times New Roman" w:cs="Times New Roman"/>
      <w:sz w:val="26"/>
      <w:szCs w:val="26"/>
    </w:rPr>
  </w:style>
  <w:style w:type="character" w:customStyle="1" w:styleId="10">
    <w:name w:val="Заголовок 1 Знак"/>
    <w:basedOn w:val="a0"/>
    <w:link w:val="1"/>
    <w:rsid w:val="00B9011A"/>
    <w:rPr>
      <w:rFonts w:ascii="Times New Roman" w:eastAsia="Times New Roman" w:hAnsi="Times New Roman" w:cs="Times New Roman"/>
      <w:b/>
      <w:i/>
      <w:sz w:val="24"/>
      <w:szCs w:val="24"/>
      <w:lang w:eastAsia="ru-RU"/>
    </w:rPr>
  </w:style>
  <w:style w:type="character" w:customStyle="1" w:styleId="FontStyle31">
    <w:name w:val="Font Style31"/>
    <w:uiPriority w:val="99"/>
    <w:rsid w:val="00B9011A"/>
    <w:rPr>
      <w:rFonts w:ascii="Times New Roman" w:hAnsi="Times New Roman" w:cs="Times New Roman"/>
      <w:b/>
      <w:bCs/>
      <w:sz w:val="18"/>
      <w:szCs w:val="18"/>
    </w:rPr>
  </w:style>
  <w:style w:type="character" w:styleId="a7">
    <w:name w:val="Emphasis"/>
    <w:uiPriority w:val="20"/>
    <w:qFormat/>
    <w:rsid w:val="00B9011A"/>
    <w:rPr>
      <w:i/>
      <w:iCs/>
    </w:rPr>
  </w:style>
  <w:style w:type="paragraph" w:styleId="a8">
    <w:name w:val="Body Text Indent"/>
    <w:basedOn w:val="a"/>
    <w:link w:val="a9"/>
    <w:rsid w:val="0060688D"/>
    <w:rPr>
      <w:b/>
    </w:rPr>
  </w:style>
  <w:style w:type="character" w:customStyle="1" w:styleId="a9">
    <w:name w:val="Основной текст с отступом Знак"/>
    <w:basedOn w:val="a0"/>
    <w:link w:val="a8"/>
    <w:rsid w:val="0060688D"/>
    <w:rPr>
      <w:rFonts w:ascii="Times New Roman" w:eastAsia="Times New Roman" w:hAnsi="Times New Roman" w:cs="Times New Roman"/>
      <w:b/>
      <w:sz w:val="24"/>
      <w:szCs w:val="20"/>
      <w:lang w:eastAsia="ru-RU"/>
    </w:rPr>
  </w:style>
  <w:style w:type="paragraph" w:styleId="aa">
    <w:name w:val="Body Text"/>
    <w:basedOn w:val="a"/>
    <w:link w:val="ab"/>
    <w:uiPriority w:val="99"/>
    <w:unhideWhenUsed/>
    <w:rsid w:val="00367FD8"/>
    <w:pPr>
      <w:spacing w:after="120"/>
    </w:pPr>
  </w:style>
  <w:style w:type="character" w:customStyle="1" w:styleId="ab">
    <w:name w:val="Основной текст Знак"/>
    <w:basedOn w:val="a0"/>
    <w:link w:val="aa"/>
    <w:uiPriority w:val="99"/>
    <w:rsid w:val="00367FD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C62E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2EE1"/>
    <w:rPr>
      <w:rFonts w:asciiTheme="majorHAnsi" w:eastAsiaTheme="majorEastAsia" w:hAnsiTheme="majorHAnsi" w:cstheme="majorBidi"/>
      <w:b/>
      <w:bCs/>
      <w:color w:val="4F81BD" w:themeColor="accent1"/>
      <w:sz w:val="24"/>
      <w:szCs w:val="20"/>
      <w:lang w:eastAsia="ru-RU"/>
    </w:rPr>
  </w:style>
  <w:style w:type="character" w:styleId="ac">
    <w:name w:val="Strong"/>
    <w:basedOn w:val="a0"/>
    <w:uiPriority w:val="22"/>
    <w:qFormat/>
    <w:rsid w:val="00C62EE1"/>
    <w:rPr>
      <w:b/>
      <w:bCs/>
    </w:rPr>
  </w:style>
  <w:style w:type="paragraph" w:styleId="21">
    <w:name w:val="Body Text 2"/>
    <w:basedOn w:val="a"/>
    <w:link w:val="22"/>
    <w:rsid w:val="00B814B7"/>
    <w:pPr>
      <w:jc w:val="both"/>
    </w:pPr>
  </w:style>
  <w:style w:type="character" w:customStyle="1" w:styleId="22">
    <w:name w:val="Основной текст 2 Знак"/>
    <w:basedOn w:val="a0"/>
    <w:link w:val="21"/>
    <w:rsid w:val="00B814B7"/>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9103D4"/>
    <w:rPr>
      <w:rFonts w:ascii="Tahoma" w:hAnsi="Tahoma" w:cs="Tahoma"/>
      <w:sz w:val="16"/>
      <w:szCs w:val="16"/>
    </w:rPr>
  </w:style>
  <w:style w:type="character" w:customStyle="1" w:styleId="ae">
    <w:name w:val="Текст выноски Знак"/>
    <w:basedOn w:val="a0"/>
    <w:link w:val="ad"/>
    <w:uiPriority w:val="99"/>
    <w:semiHidden/>
    <w:rsid w:val="009103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594995">
      <w:bodyDiv w:val="1"/>
      <w:marLeft w:val="0"/>
      <w:marRight w:val="0"/>
      <w:marTop w:val="0"/>
      <w:marBottom w:val="0"/>
      <w:divBdr>
        <w:top w:val="none" w:sz="0" w:space="0" w:color="auto"/>
        <w:left w:val="none" w:sz="0" w:space="0" w:color="auto"/>
        <w:bottom w:val="none" w:sz="0" w:space="0" w:color="auto"/>
        <w:right w:val="none" w:sz="0" w:space="0" w:color="auto"/>
      </w:divBdr>
    </w:div>
    <w:div w:id="114064821">
      <w:bodyDiv w:val="1"/>
      <w:marLeft w:val="0"/>
      <w:marRight w:val="0"/>
      <w:marTop w:val="0"/>
      <w:marBottom w:val="0"/>
      <w:divBdr>
        <w:top w:val="none" w:sz="0" w:space="0" w:color="auto"/>
        <w:left w:val="none" w:sz="0" w:space="0" w:color="auto"/>
        <w:bottom w:val="none" w:sz="0" w:space="0" w:color="auto"/>
        <w:right w:val="none" w:sz="0" w:space="0" w:color="auto"/>
      </w:divBdr>
    </w:div>
    <w:div w:id="474563946">
      <w:bodyDiv w:val="1"/>
      <w:marLeft w:val="0"/>
      <w:marRight w:val="0"/>
      <w:marTop w:val="0"/>
      <w:marBottom w:val="0"/>
      <w:divBdr>
        <w:top w:val="none" w:sz="0" w:space="0" w:color="auto"/>
        <w:left w:val="none" w:sz="0" w:space="0" w:color="auto"/>
        <w:bottom w:val="none" w:sz="0" w:space="0" w:color="auto"/>
        <w:right w:val="none" w:sz="0" w:space="0" w:color="auto"/>
      </w:divBdr>
    </w:div>
    <w:div w:id="728117770">
      <w:bodyDiv w:val="1"/>
      <w:marLeft w:val="0"/>
      <w:marRight w:val="0"/>
      <w:marTop w:val="0"/>
      <w:marBottom w:val="0"/>
      <w:divBdr>
        <w:top w:val="none" w:sz="0" w:space="0" w:color="auto"/>
        <w:left w:val="none" w:sz="0" w:space="0" w:color="auto"/>
        <w:bottom w:val="none" w:sz="0" w:space="0" w:color="auto"/>
        <w:right w:val="none" w:sz="0" w:space="0" w:color="auto"/>
      </w:divBdr>
    </w:div>
    <w:div w:id="868176309">
      <w:bodyDiv w:val="1"/>
      <w:marLeft w:val="0"/>
      <w:marRight w:val="0"/>
      <w:marTop w:val="0"/>
      <w:marBottom w:val="0"/>
      <w:divBdr>
        <w:top w:val="none" w:sz="0" w:space="0" w:color="auto"/>
        <w:left w:val="none" w:sz="0" w:space="0" w:color="auto"/>
        <w:bottom w:val="none" w:sz="0" w:space="0" w:color="auto"/>
        <w:right w:val="none" w:sz="0" w:space="0" w:color="auto"/>
      </w:divBdr>
    </w:div>
    <w:div w:id="870385837">
      <w:bodyDiv w:val="1"/>
      <w:marLeft w:val="0"/>
      <w:marRight w:val="0"/>
      <w:marTop w:val="0"/>
      <w:marBottom w:val="0"/>
      <w:divBdr>
        <w:top w:val="none" w:sz="0" w:space="0" w:color="auto"/>
        <w:left w:val="none" w:sz="0" w:space="0" w:color="auto"/>
        <w:bottom w:val="none" w:sz="0" w:space="0" w:color="auto"/>
        <w:right w:val="none" w:sz="0" w:space="0" w:color="auto"/>
      </w:divBdr>
    </w:div>
    <w:div w:id="1103763921">
      <w:bodyDiv w:val="1"/>
      <w:marLeft w:val="0"/>
      <w:marRight w:val="0"/>
      <w:marTop w:val="0"/>
      <w:marBottom w:val="0"/>
      <w:divBdr>
        <w:top w:val="none" w:sz="0" w:space="0" w:color="auto"/>
        <w:left w:val="none" w:sz="0" w:space="0" w:color="auto"/>
        <w:bottom w:val="none" w:sz="0" w:space="0" w:color="auto"/>
        <w:right w:val="none" w:sz="0" w:space="0" w:color="auto"/>
      </w:divBdr>
    </w:div>
    <w:div w:id="1308121150">
      <w:bodyDiv w:val="1"/>
      <w:marLeft w:val="0"/>
      <w:marRight w:val="0"/>
      <w:marTop w:val="0"/>
      <w:marBottom w:val="0"/>
      <w:divBdr>
        <w:top w:val="none" w:sz="0" w:space="0" w:color="auto"/>
        <w:left w:val="none" w:sz="0" w:space="0" w:color="auto"/>
        <w:bottom w:val="none" w:sz="0" w:space="0" w:color="auto"/>
        <w:right w:val="none" w:sz="0" w:space="0" w:color="auto"/>
      </w:divBdr>
      <w:divsChild>
        <w:div w:id="748966100">
          <w:marLeft w:val="0"/>
          <w:marRight w:val="0"/>
          <w:marTop w:val="0"/>
          <w:marBottom w:val="347"/>
          <w:divBdr>
            <w:top w:val="none" w:sz="0" w:space="0" w:color="auto"/>
            <w:left w:val="none" w:sz="0" w:space="0" w:color="auto"/>
            <w:bottom w:val="none" w:sz="0" w:space="0" w:color="auto"/>
            <w:right w:val="none" w:sz="0" w:space="0" w:color="auto"/>
          </w:divBdr>
        </w:div>
        <w:div w:id="1745757684">
          <w:marLeft w:val="0"/>
          <w:marRight w:val="0"/>
          <w:marTop w:val="0"/>
          <w:marBottom w:val="0"/>
          <w:divBdr>
            <w:top w:val="none" w:sz="0" w:space="0" w:color="auto"/>
            <w:left w:val="none" w:sz="0" w:space="0" w:color="auto"/>
            <w:bottom w:val="none" w:sz="0" w:space="0" w:color="auto"/>
            <w:right w:val="none" w:sz="0" w:space="0" w:color="auto"/>
          </w:divBdr>
        </w:div>
        <w:div w:id="1904094356">
          <w:marLeft w:val="0"/>
          <w:marRight w:val="0"/>
          <w:marTop w:val="231"/>
          <w:marBottom w:val="77"/>
          <w:divBdr>
            <w:top w:val="none" w:sz="0" w:space="0" w:color="auto"/>
            <w:left w:val="none" w:sz="0" w:space="0" w:color="auto"/>
            <w:bottom w:val="none" w:sz="0" w:space="0" w:color="auto"/>
            <w:right w:val="none" w:sz="0" w:space="0" w:color="auto"/>
          </w:divBdr>
          <w:divsChild>
            <w:div w:id="1767188432">
              <w:marLeft w:val="0"/>
              <w:marRight w:val="0"/>
              <w:marTop w:val="0"/>
              <w:marBottom w:val="0"/>
              <w:divBdr>
                <w:top w:val="none" w:sz="0" w:space="0" w:color="auto"/>
                <w:left w:val="none" w:sz="0" w:space="0" w:color="auto"/>
                <w:bottom w:val="none" w:sz="0" w:space="0" w:color="auto"/>
                <w:right w:val="none" w:sz="0" w:space="0" w:color="auto"/>
              </w:divBdr>
            </w:div>
            <w:div w:id="2094430046">
              <w:marLeft w:val="0"/>
              <w:marRight w:val="0"/>
              <w:marTop w:val="0"/>
              <w:marBottom w:val="0"/>
              <w:divBdr>
                <w:top w:val="none" w:sz="0" w:space="0" w:color="auto"/>
                <w:left w:val="none" w:sz="0" w:space="0" w:color="auto"/>
                <w:bottom w:val="none" w:sz="0" w:space="0" w:color="auto"/>
                <w:right w:val="none" w:sz="0" w:space="0" w:color="auto"/>
              </w:divBdr>
            </w:div>
          </w:divsChild>
        </w:div>
        <w:div w:id="616376008">
          <w:marLeft w:val="0"/>
          <w:marRight w:val="0"/>
          <w:marTop w:val="231"/>
          <w:marBottom w:val="0"/>
          <w:divBdr>
            <w:top w:val="none" w:sz="0" w:space="0" w:color="auto"/>
            <w:left w:val="none" w:sz="0" w:space="0" w:color="auto"/>
            <w:bottom w:val="none" w:sz="0" w:space="0" w:color="auto"/>
            <w:right w:val="none" w:sz="0" w:space="0" w:color="auto"/>
          </w:divBdr>
          <w:divsChild>
            <w:div w:id="1203329738">
              <w:marLeft w:val="0"/>
              <w:marRight w:val="0"/>
              <w:marTop w:val="0"/>
              <w:marBottom w:val="0"/>
              <w:divBdr>
                <w:top w:val="none" w:sz="0" w:space="0" w:color="auto"/>
                <w:left w:val="none" w:sz="0" w:space="0" w:color="auto"/>
                <w:bottom w:val="none" w:sz="0" w:space="0" w:color="auto"/>
                <w:right w:val="none" w:sz="0" w:space="0" w:color="auto"/>
              </w:divBdr>
            </w:div>
            <w:div w:id="6593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086">
      <w:bodyDiv w:val="1"/>
      <w:marLeft w:val="0"/>
      <w:marRight w:val="0"/>
      <w:marTop w:val="0"/>
      <w:marBottom w:val="0"/>
      <w:divBdr>
        <w:top w:val="none" w:sz="0" w:space="0" w:color="auto"/>
        <w:left w:val="none" w:sz="0" w:space="0" w:color="auto"/>
        <w:bottom w:val="none" w:sz="0" w:space="0" w:color="auto"/>
        <w:right w:val="none" w:sz="0" w:space="0" w:color="auto"/>
      </w:divBdr>
    </w:div>
    <w:div w:id="1730765530">
      <w:bodyDiv w:val="1"/>
      <w:marLeft w:val="0"/>
      <w:marRight w:val="0"/>
      <w:marTop w:val="0"/>
      <w:marBottom w:val="0"/>
      <w:divBdr>
        <w:top w:val="none" w:sz="0" w:space="0" w:color="auto"/>
        <w:left w:val="none" w:sz="0" w:space="0" w:color="auto"/>
        <w:bottom w:val="none" w:sz="0" w:space="0" w:color="auto"/>
        <w:right w:val="none" w:sz="0" w:space="0" w:color="auto"/>
      </w:divBdr>
    </w:div>
    <w:div w:id="18889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BED34201BA6450845C803C5661367EA5ACD846BF3E0BBB8666E7255C94C101779B10DEE9F314D0Bm9B" TargetMode="External"/><Relationship Id="rId13" Type="http://schemas.openxmlformats.org/officeDocument/2006/relationships/hyperlink" Target="consultantplus://offline/ref=7C9BED34201BA6450845C803C5661367EA5ACD846BF3E0BBB8666E7255C94C101779B10DEE9F314D0Bm9B" TargetMode="External"/><Relationship Id="rId18" Type="http://schemas.openxmlformats.org/officeDocument/2006/relationships/hyperlink" Target="consultantplus://offline/ref=7C9BED34201BA6450845C803C5661367EA5ACD8767FEE0BBB8666E7255C94C101779B10DEE9F314D0Bm9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7C9BED34201BA6450845C803C5661367EA5ACD846BF3E0BBB8666E7255C94C101779B10DEE9F314D0Bm9B" TargetMode="External"/><Relationship Id="rId12" Type="http://schemas.openxmlformats.org/officeDocument/2006/relationships/hyperlink" Target="consultantplus://offline/ref=7C9BED34201BA6450845C803C5661367EA5ACD8762F8E0BBB8666E7255C94C101779B10DE809m9B" TargetMode="External"/><Relationship Id="rId17" Type="http://schemas.openxmlformats.org/officeDocument/2006/relationships/hyperlink" Target="consultantplus://offline/ref=7C9BED34201BA6450845C803C5661367EA59C58864F8E0BBB8666E72550Cm9B" TargetMode="External"/><Relationship Id="rId2" Type="http://schemas.openxmlformats.org/officeDocument/2006/relationships/numbering" Target="numbering.xml"/><Relationship Id="rId16" Type="http://schemas.openxmlformats.org/officeDocument/2006/relationships/hyperlink" Target="consultantplus://offline/ref=7C9BED34201BA6450845C803C5661367E95CC78463FCE0BBB8666E7255C94C101779B10DEE9F314D0BmBB" TargetMode="External"/><Relationship Id="rId20" Type="http://schemas.openxmlformats.org/officeDocument/2006/relationships/hyperlink" Target="mailto:mail@turenergocom.ru" TargetMode="External"/><Relationship Id="rId1" Type="http://schemas.openxmlformats.org/officeDocument/2006/relationships/customXml" Target="../customXml/item1.xml"/><Relationship Id="rId6" Type="http://schemas.openxmlformats.org/officeDocument/2006/relationships/hyperlink" Target="consultantplus://offline/ref=7C9BED34201BA6450845C803C5661367EA5ACD8762F8E0BBB8666E7255C94C101779B10DEB09mFB" TargetMode="External"/><Relationship Id="rId11" Type="http://schemas.openxmlformats.org/officeDocument/2006/relationships/hyperlink" Target="consultantplus://offline/ref=7C9BED34201BA6450845C803C5661367EA5ACD846BF3E0BBB8666E7255C94C101779B10DEE9F314D0Bm9B" TargetMode="External"/><Relationship Id="rId5" Type="http://schemas.openxmlformats.org/officeDocument/2006/relationships/webSettings" Target="webSettings.xml"/><Relationship Id="rId15" Type="http://schemas.openxmlformats.org/officeDocument/2006/relationships/hyperlink" Target="consultantplus://offline/ref=7C9BED34201BA6450845C803C5661367EA5ACD846BF3E0BBB8666E7255C94C101779B10DEE9F314D0Bm9B" TargetMode="External"/><Relationship Id="rId10" Type="http://schemas.openxmlformats.org/officeDocument/2006/relationships/hyperlink" Target="consultantplus://offline/ref=7C9BED34201BA6450845C803C5661367E95CC78463FCE0BBB8666E7255C94C101779B10DEE9F314D0BmBB" TargetMode="External"/><Relationship Id="rId19" Type="http://schemas.openxmlformats.org/officeDocument/2006/relationships/hyperlink" Target="consultantplus://offline/ref=7C9BED34201BA6450845C803C5661367EA59C58864F8E0BBB8666E72550Cm9B" TargetMode="External"/><Relationship Id="rId4" Type="http://schemas.openxmlformats.org/officeDocument/2006/relationships/settings" Target="settings.xml"/><Relationship Id="rId9" Type="http://schemas.openxmlformats.org/officeDocument/2006/relationships/hyperlink" Target="consultantplus://offline/ref=7C9BED34201BA6450845C803C5661367EA5ACD846BF3E0BBB8666E7255C94C101779B10DEE9F314D0Bm9B" TargetMode="External"/><Relationship Id="rId14" Type="http://schemas.openxmlformats.org/officeDocument/2006/relationships/hyperlink" Target="consultantplus://offline/ref=7C9BED34201BA6450845C803C5661367EA5ACD8762F8E0BBB8666E7255C94C101779B10DE809m9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84C9-DE54-473D-AA00-91D31786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7</Pages>
  <Words>4879</Words>
  <Characters>27814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Готовкин</dc:creator>
  <cp:lastModifiedBy>Лилия Рубцова</cp:lastModifiedBy>
  <cp:revision>40</cp:revision>
  <cp:lastPrinted>2017-08-10T08:27:00Z</cp:lastPrinted>
  <dcterms:created xsi:type="dcterms:W3CDTF">2017-11-21T01:49:00Z</dcterms:created>
  <dcterms:modified xsi:type="dcterms:W3CDTF">2023-01-16T03:17:00Z</dcterms:modified>
</cp:coreProperties>
</file>